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7" w:rightFromText="187" w:vertAnchor="page" w:horzAnchor="page" w:tblpX="2129" w:tblpY="12387"/>
        <w:tblW w:w="3725" w:type="pct"/>
        <w:tblLook w:val="04A0" w:firstRow="1" w:lastRow="0" w:firstColumn="1" w:lastColumn="0" w:noHBand="0" w:noVBand="1"/>
      </w:tblPr>
      <w:tblGrid>
        <w:gridCol w:w="7007"/>
      </w:tblGrid>
      <w:tr w:rsidR="000247DF" w:rsidRPr="00873D2C" w14:paraId="3868EA49" w14:textId="77777777" w:rsidTr="00971722">
        <w:trPr>
          <w:trHeight w:val="1373"/>
        </w:trPr>
        <w:tc>
          <w:tcPr>
            <w:tcW w:w="7008" w:type="dxa"/>
            <w:tcMar>
              <w:top w:w="216" w:type="dxa"/>
              <w:left w:w="115" w:type="dxa"/>
              <w:bottom w:w="216" w:type="dxa"/>
              <w:right w:w="115" w:type="dxa"/>
            </w:tcMar>
          </w:tcPr>
          <w:sdt>
            <w:sdtPr>
              <w:rPr>
                <w:color w:val="156082" w:themeColor="accent1"/>
                <w:sz w:val="28"/>
                <w:szCs w:val="28"/>
              </w:rPr>
              <w:alias w:val="Auteur"/>
              <w:id w:val="1469699187"/>
              <w:placeholder>
                <w:docPart w:val="06C3EDD441B5464DA7FA8A7663882099"/>
              </w:placeholder>
              <w:dataBinding w:prefixMappings="xmlns:ns0='http://schemas.openxmlformats.org/package/2006/metadata/core-properties' xmlns:ns1='http://purl.org/dc/elements/1.1/'" w:xpath="/ns0:coreProperties[1]/ns1:creator[1]" w:storeItemID="{6C3C8BC8-F283-45AE-878A-BAB7291924A1}"/>
              <w:text/>
            </w:sdtPr>
            <w:sdtContent>
              <w:p w14:paraId="74B62E0D" w14:textId="66BE3696" w:rsidR="000247DF" w:rsidRPr="00873D2C" w:rsidRDefault="00971722" w:rsidP="000247DF">
                <w:pPr>
                  <w:pStyle w:val="Sansinterligne"/>
                  <w:rPr>
                    <w:rFonts w:ascii="Calibri" w:hAnsi="Calibri" w:cs="Calibri"/>
                    <w:color w:val="156082" w:themeColor="accent1"/>
                    <w:sz w:val="28"/>
                    <w:szCs w:val="28"/>
                  </w:rPr>
                </w:pPr>
                <w:r>
                  <w:rPr>
                    <w:color w:val="156082" w:themeColor="accent1"/>
                    <w:sz w:val="28"/>
                    <w:szCs w:val="28"/>
                  </w:rPr>
                  <w:t>Hostettler Lola,</w:t>
                </w:r>
                <w:r w:rsidR="00596C7D">
                  <w:rPr>
                    <w:color w:val="156082" w:themeColor="accent1"/>
                    <w:sz w:val="28"/>
                    <w:szCs w:val="28"/>
                  </w:rPr>
                  <w:t xml:space="preserve"> </w:t>
                </w:r>
                <w:r>
                  <w:rPr>
                    <w:color w:val="156082" w:themeColor="accent1"/>
                    <w:sz w:val="28"/>
                    <w:szCs w:val="28"/>
                  </w:rPr>
                  <w:t xml:space="preserve">Dr. Chantal </w:t>
                </w:r>
                <w:proofErr w:type="spellStart"/>
                <w:r>
                  <w:rPr>
                    <w:color w:val="156082" w:themeColor="accent1"/>
                    <w:sz w:val="28"/>
                    <w:szCs w:val="28"/>
                  </w:rPr>
                  <w:t>Wicky</w:t>
                </w:r>
                <w:proofErr w:type="spellEnd"/>
                <w:r>
                  <w:rPr>
                    <w:color w:val="156082" w:themeColor="accent1"/>
                    <w:sz w:val="28"/>
                    <w:szCs w:val="28"/>
                  </w:rPr>
                  <w:t>,</w:t>
                </w:r>
                <w:r w:rsidR="00596C7D">
                  <w:rPr>
                    <w:color w:val="156082" w:themeColor="accent1"/>
                    <w:sz w:val="28"/>
                    <w:szCs w:val="28"/>
                  </w:rPr>
                  <w:t xml:space="preserve"> </w:t>
                </w:r>
                <w:r w:rsidRPr="004E52AD">
                  <w:rPr>
                    <w:color w:val="156082" w:themeColor="accent1"/>
                    <w:sz w:val="28"/>
                    <w:szCs w:val="28"/>
                  </w:rPr>
                  <w:t xml:space="preserve">Dr. Nadine </w:t>
                </w:r>
                <w:proofErr w:type="gramStart"/>
                <w:r w:rsidRPr="004E52AD">
                  <w:rPr>
                    <w:color w:val="156082" w:themeColor="accent1"/>
                    <w:sz w:val="28"/>
                    <w:szCs w:val="28"/>
                  </w:rPr>
                  <w:t>Tardant</w:t>
                </w:r>
                <w:r>
                  <w:rPr>
                    <w:color w:val="156082" w:themeColor="accent1"/>
                    <w:sz w:val="28"/>
                    <w:szCs w:val="28"/>
                  </w:rPr>
                  <w:t xml:space="preserve">, </w:t>
                </w:r>
                <w:r w:rsidRPr="004E52AD">
                  <w:rPr>
                    <w:color w:val="156082" w:themeColor="accent1"/>
                    <w:sz w:val="28"/>
                    <w:szCs w:val="28"/>
                  </w:rPr>
                  <w:t xml:space="preserve"> </w:t>
                </w:r>
                <w:r>
                  <w:rPr>
                    <w:color w:val="156082" w:themeColor="accent1"/>
                    <w:sz w:val="28"/>
                    <w:szCs w:val="28"/>
                  </w:rPr>
                  <w:t>Dr.</w:t>
                </w:r>
                <w:proofErr w:type="gramEnd"/>
                <w:r>
                  <w:rPr>
                    <w:color w:val="156082" w:themeColor="accent1"/>
                    <w:sz w:val="28"/>
                    <w:szCs w:val="28"/>
                  </w:rPr>
                  <w:t xml:space="preserve"> Marie-Pierre Chevron</w:t>
                </w:r>
              </w:p>
            </w:sdtContent>
          </w:sdt>
          <w:sdt>
            <w:sdtPr>
              <w:rPr>
                <w:rFonts w:ascii="Calibri" w:hAnsi="Calibri" w:cs="Calibri"/>
                <w:color w:val="156082" w:themeColor="accent1"/>
                <w:sz w:val="28"/>
                <w:szCs w:val="28"/>
              </w:rPr>
              <w:alias w:val="Date"/>
              <w:tag w:val="Date "/>
              <w:id w:val="-1701692386"/>
              <w:placeholder>
                <w:docPart w:val="1A34DE9A5EEC0747AEF88A9D381FE20D"/>
              </w:placeholder>
              <w:dataBinding w:prefixMappings="xmlns:ns0='http://schemas.microsoft.com/office/2006/coverPageProps'" w:xpath="/ns0:CoverPageProperties[1]/ns0:PublishDate[1]" w:storeItemID="{55AF091B-3C7A-41E3-B477-F2FDAA23CFDA}"/>
              <w:date w:fullDate="2026-01-22T00:00:00Z">
                <w:dateFormat w:val="dd/MM/yyyy"/>
                <w:lid w:val="fr-FR"/>
                <w:storeMappedDataAs w:val="dateTime"/>
                <w:calendar w:val="gregorian"/>
              </w:date>
            </w:sdtPr>
            <w:sdtContent>
              <w:p w14:paraId="0C11A8B4" w14:textId="77777777" w:rsidR="000247DF" w:rsidRPr="00873D2C" w:rsidRDefault="000247DF" w:rsidP="000247DF">
                <w:pPr>
                  <w:pStyle w:val="Sansinterligne"/>
                  <w:rPr>
                    <w:rFonts w:ascii="Calibri" w:hAnsi="Calibri" w:cs="Calibri"/>
                    <w:color w:val="156082" w:themeColor="accent1"/>
                    <w:sz w:val="28"/>
                    <w:szCs w:val="28"/>
                  </w:rPr>
                </w:pPr>
                <w:r w:rsidRPr="00873D2C">
                  <w:rPr>
                    <w:rFonts w:ascii="Calibri" w:hAnsi="Calibri" w:cs="Calibri"/>
                    <w:color w:val="156082" w:themeColor="accent1"/>
                    <w:sz w:val="28"/>
                    <w:szCs w:val="28"/>
                  </w:rPr>
                  <w:t>22/01/2026</w:t>
                </w:r>
              </w:p>
            </w:sdtContent>
          </w:sdt>
          <w:p w14:paraId="1C81BE29" w14:textId="77777777" w:rsidR="000247DF" w:rsidRPr="00873D2C" w:rsidRDefault="000247DF" w:rsidP="000247DF">
            <w:pPr>
              <w:pStyle w:val="Sansinterligne"/>
              <w:rPr>
                <w:color w:val="156082" w:themeColor="accent1"/>
              </w:rPr>
            </w:pPr>
          </w:p>
        </w:tc>
      </w:tr>
    </w:tbl>
    <w:sdt>
      <w:sdtPr>
        <w:id w:val="-147133386"/>
        <w:docPartObj>
          <w:docPartGallery w:val="Cover Pages"/>
          <w:docPartUnique/>
        </w:docPartObj>
      </w:sdtPr>
      <w:sdtContent>
        <w:p w14:paraId="1BCA12FA" w14:textId="21E031BF" w:rsidR="000314E0" w:rsidRPr="000D31F5" w:rsidRDefault="000247DF">
          <w:r w:rsidRPr="00873D2C">
            <w:rPr>
              <w:noProof/>
            </w:rPr>
            <w:drawing>
              <wp:anchor distT="0" distB="0" distL="114300" distR="114300" simplePos="0" relativeHeight="251658240" behindDoc="0" locked="0" layoutInCell="1" allowOverlap="1" wp14:anchorId="4DCEE4E1" wp14:editId="67927852">
                <wp:simplePos x="0" y="0"/>
                <wp:positionH relativeFrom="column">
                  <wp:posOffset>1195970</wp:posOffset>
                </wp:positionH>
                <wp:positionV relativeFrom="paragraph">
                  <wp:posOffset>3684619</wp:posOffset>
                </wp:positionV>
                <wp:extent cx="3568065" cy="2905760"/>
                <wp:effectExtent l="0" t="0" r="0" b="8890"/>
                <wp:wrapSquare wrapText="bothSides"/>
                <wp:docPr id="11" name="Image 10" descr="Une image contenant texte, fruit, clipart, dessin humoristique&#10;&#10;Le contenu généré par l’IA peut être incorrect.">
                  <a:extLst xmlns:a="http://schemas.openxmlformats.org/drawingml/2006/main">
                    <a:ext uri="{FF2B5EF4-FFF2-40B4-BE49-F238E27FC236}">
                      <a16:creationId xmlns:a16="http://schemas.microsoft.com/office/drawing/2014/main" id="{85BD05A7-5821-5075-9346-FF5D38B27D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descr="Une image contenant texte, fruit, clipart, dessin humoristique&#10;&#10;Le contenu généré par l’IA peut être incorrect.">
                          <a:extLst>
                            <a:ext uri="{FF2B5EF4-FFF2-40B4-BE49-F238E27FC236}">
                              <a16:creationId xmlns:a16="http://schemas.microsoft.com/office/drawing/2014/main" id="{85BD05A7-5821-5075-9346-FF5D38B27DFD}"/>
                            </a:ext>
                          </a:extLst>
                        </pic:cNvPr>
                        <pic:cNvPicPr>
                          <a:picLocks noChangeAspect="1"/>
                        </pic:cNvPicPr>
                      </pic:nvPicPr>
                      <pic:blipFill>
                        <a:blip r:embed="rId12">
                          <a:extLst>
                            <a:ext uri="{28A0092B-C50C-407E-A947-70E740481C1C}">
                              <a14:useLocalDpi xmlns:a14="http://schemas.microsoft.com/office/drawing/2010/main" val="0"/>
                            </a:ext>
                          </a:extLst>
                        </a:blip>
                        <a:srcRect l="16666" t="11534" r="17725" b="35026"/>
                        <a:stretch>
                          <a:fillRect/>
                        </a:stretch>
                      </pic:blipFill>
                      <pic:spPr>
                        <a:xfrm>
                          <a:off x="0" y="0"/>
                          <a:ext cx="3568065" cy="2905760"/>
                        </a:xfrm>
                        <a:prstGeom prst="rect">
                          <a:avLst/>
                        </a:prstGeom>
                      </pic:spPr>
                    </pic:pic>
                  </a:graphicData>
                </a:graphic>
                <wp14:sizeRelH relativeFrom="margin">
                  <wp14:pctWidth>0</wp14:pctWidth>
                </wp14:sizeRelH>
                <wp14:sizeRelV relativeFrom="margin">
                  <wp14:pctHeight>0</wp14:pctHeight>
                </wp14:sizeRelV>
              </wp:anchor>
            </w:drawing>
          </w:r>
          <w:r w:rsidR="00990F42" w:rsidRPr="00873D2C">
            <w:rPr>
              <w:noProof/>
            </w:rPr>
            <w:drawing>
              <wp:anchor distT="0" distB="0" distL="114300" distR="114300" simplePos="0" relativeHeight="251658250" behindDoc="0" locked="0" layoutInCell="1" allowOverlap="1" wp14:anchorId="02678511" wp14:editId="3E0442EE">
                <wp:simplePos x="0" y="0"/>
                <wp:positionH relativeFrom="column">
                  <wp:posOffset>5281422</wp:posOffset>
                </wp:positionH>
                <wp:positionV relativeFrom="paragraph">
                  <wp:posOffset>127</wp:posOffset>
                </wp:positionV>
                <wp:extent cx="906780" cy="290195"/>
                <wp:effectExtent l="0" t="0" r="7620" b="0"/>
                <wp:wrapSquare wrapText="bothSides"/>
                <wp:docPr id="1403758116" name="Image 8" descr="Une image contenant texte, Police, blanc, capture d’écran&#10;&#10;Le contenu généré par l’IA peut être incorrect.">
                  <a:extLst xmlns:a="http://schemas.openxmlformats.org/drawingml/2006/main">
                    <a:ext uri="{FF2B5EF4-FFF2-40B4-BE49-F238E27FC236}">
                      <a16:creationId xmlns:a16="http://schemas.microsoft.com/office/drawing/2014/main" id="{54774D1D-D0F4-A2F1-9BF2-E5C5F57947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758116" name="Image 8" descr="Une image contenant texte, Police, blanc, capture d’écran&#10;&#10;Le contenu généré par l’IA peut être incorrect.">
                          <a:extLst>
                            <a:ext uri="{FF2B5EF4-FFF2-40B4-BE49-F238E27FC236}">
                              <a16:creationId xmlns:a16="http://schemas.microsoft.com/office/drawing/2014/main" id="{54774D1D-D0F4-A2F1-9BF2-E5C5F5794748}"/>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06780" cy="290195"/>
                        </a:xfrm>
                        <a:prstGeom prst="rect">
                          <a:avLst/>
                        </a:prstGeom>
                      </pic:spPr>
                    </pic:pic>
                  </a:graphicData>
                </a:graphic>
                <wp14:sizeRelH relativeFrom="margin">
                  <wp14:pctWidth>0</wp14:pctWidth>
                </wp14:sizeRelH>
                <wp14:sizeRelV relativeFrom="margin">
                  <wp14:pctHeight>0</wp14:pctHeight>
                </wp14:sizeRelV>
              </wp:anchor>
            </w:drawing>
          </w:r>
          <w:r w:rsidR="00990F42" w:rsidRPr="00873D2C">
            <w:rPr>
              <w:noProof/>
            </w:rPr>
            <w:drawing>
              <wp:anchor distT="0" distB="0" distL="114300" distR="114300" simplePos="0" relativeHeight="251658251" behindDoc="0" locked="0" layoutInCell="1" allowOverlap="1" wp14:anchorId="27BD3C6F" wp14:editId="0F095D50">
                <wp:simplePos x="0" y="0"/>
                <wp:positionH relativeFrom="column">
                  <wp:posOffset>4602988</wp:posOffset>
                </wp:positionH>
                <wp:positionV relativeFrom="paragraph">
                  <wp:posOffset>-293243</wp:posOffset>
                </wp:positionV>
                <wp:extent cx="580872" cy="461010"/>
                <wp:effectExtent l="0" t="0" r="0" b="0"/>
                <wp:wrapNone/>
                <wp:docPr id="75157478" name="Image 20" descr="Une image contenant Police, symbole, conception, ligne&#10;&#10;Le contenu généré par l’IA peut être incorrect.">
                  <a:extLst xmlns:a="http://schemas.openxmlformats.org/drawingml/2006/main">
                    <a:ext uri="{FF2B5EF4-FFF2-40B4-BE49-F238E27FC236}">
                      <a16:creationId xmlns:a16="http://schemas.microsoft.com/office/drawing/2014/main" id="{11D61EAD-2D9C-1F00-16D7-C26B92FF6F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57478" name="Image 20" descr="Une image contenant Police, symbole, conception, ligne&#10;&#10;Le contenu généré par l’IA peut être incorrect.">
                          <a:extLst>
                            <a:ext uri="{FF2B5EF4-FFF2-40B4-BE49-F238E27FC236}">
                              <a16:creationId xmlns:a16="http://schemas.microsoft.com/office/drawing/2014/main" id="{11D61EAD-2D9C-1F00-16D7-C26B92FF6FF6}"/>
                            </a:ext>
                          </a:extLst>
                        </pic:cNvPr>
                        <pic:cNvPicPr>
                          <a:picLocks noChangeAspect="1"/>
                        </pic:cNvPicPr>
                      </pic:nvPicPr>
                      <pic:blipFill>
                        <a:blip r:embed="rId14"/>
                        <a:stretch>
                          <a:fillRect/>
                        </a:stretch>
                      </pic:blipFill>
                      <pic:spPr>
                        <a:xfrm>
                          <a:off x="0" y="0"/>
                          <a:ext cx="588512" cy="467074"/>
                        </a:xfrm>
                        <a:prstGeom prst="rect">
                          <a:avLst/>
                        </a:prstGeom>
                      </pic:spPr>
                    </pic:pic>
                  </a:graphicData>
                </a:graphic>
                <wp14:sizeRelH relativeFrom="margin">
                  <wp14:pctWidth>0</wp14:pctWidth>
                </wp14:sizeRelH>
                <wp14:sizeRelV relativeFrom="margin">
                  <wp14:pctHeight>0</wp14:pctHeight>
                </wp14:sizeRelV>
              </wp:anchor>
            </w:drawing>
          </w:r>
          <w:r w:rsidR="00494072" w:rsidRPr="000D31F5">
            <w:rPr>
              <w:noProof/>
            </w:rPr>
            <w:drawing>
              <wp:anchor distT="0" distB="0" distL="114300" distR="114300" simplePos="0" relativeHeight="251658249" behindDoc="0" locked="0" layoutInCell="1" allowOverlap="1" wp14:anchorId="3C390CB0" wp14:editId="15A33A47">
                <wp:simplePos x="0" y="0"/>
                <wp:positionH relativeFrom="column">
                  <wp:posOffset>12972069</wp:posOffset>
                </wp:positionH>
                <wp:positionV relativeFrom="paragraph">
                  <wp:posOffset>-296198</wp:posOffset>
                </wp:positionV>
                <wp:extent cx="1789346" cy="572712"/>
                <wp:effectExtent l="0" t="0" r="1905" b="0"/>
                <wp:wrapNone/>
                <wp:docPr id="299409272" name="Image 8" descr="Une image contenant texte, Police, blanc, capture d’écran&#10;&#10;Le contenu généré par l’IA peut être incorrect.">
                  <a:extLst xmlns:a="http://schemas.openxmlformats.org/drawingml/2006/main">
                    <a:ext uri="{FF2B5EF4-FFF2-40B4-BE49-F238E27FC236}">
                      <a16:creationId xmlns:a16="http://schemas.microsoft.com/office/drawing/2014/main" id="{54774D1D-D0F4-A2F1-9BF2-E5C5F57947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409272" name="Image 8" descr="Une image contenant texte, Police, blanc, capture d’écran&#10;&#10;Le contenu généré par l’IA peut être incorrect.">
                          <a:extLst>
                            <a:ext uri="{FF2B5EF4-FFF2-40B4-BE49-F238E27FC236}">
                              <a16:creationId xmlns:a16="http://schemas.microsoft.com/office/drawing/2014/main" id="{54774D1D-D0F4-A2F1-9BF2-E5C5F5794748}"/>
                            </a:ext>
                          </a:extLst>
                        </pic:cNvPr>
                        <pic:cNvPicPr>
                          <a:picLocks noChangeAspect="1"/>
                        </pic:cNvPicPr>
                      </pic:nvPicPr>
                      <pic:blipFill>
                        <a:blip r:embed="rId15"/>
                        <a:stretch>
                          <a:fillRect/>
                        </a:stretch>
                      </pic:blipFill>
                      <pic:spPr>
                        <a:xfrm>
                          <a:off x="0" y="0"/>
                          <a:ext cx="1789346" cy="572712"/>
                        </a:xfrm>
                        <a:prstGeom prst="rect">
                          <a:avLst/>
                        </a:prstGeom>
                      </pic:spPr>
                    </pic:pic>
                  </a:graphicData>
                </a:graphic>
                <wp14:sizeRelH relativeFrom="margin">
                  <wp14:pctWidth>0</wp14:pctWidth>
                </wp14:sizeRelH>
                <wp14:sizeRelV relativeFrom="margin">
                  <wp14:pctHeight>0</wp14:pctHeight>
                </wp14:sizeRelV>
              </wp:anchor>
            </w:drawing>
          </w:r>
          <w:r w:rsidR="009E7499" w:rsidRPr="000D31F5">
            <w:rPr>
              <w:noProof/>
            </w:rPr>
            <w:drawing>
              <wp:anchor distT="0" distB="0" distL="114300" distR="114300" simplePos="0" relativeHeight="251658247" behindDoc="0" locked="0" layoutInCell="1" allowOverlap="1" wp14:anchorId="29970755" wp14:editId="59CAF334">
                <wp:simplePos x="0" y="0"/>
                <wp:positionH relativeFrom="column">
                  <wp:posOffset>3270481</wp:posOffset>
                </wp:positionH>
                <wp:positionV relativeFrom="paragraph">
                  <wp:posOffset>-140855</wp:posOffset>
                </wp:positionV>
                <wp:extent cx="1261176" cy="336146"/>
                <wp:effectExtent l="0" t="0" r="0" b="6985"/>
                <wp:wrapNone/>
                <wp:docPr id="8" name="Image 7" descr="Une image contenant Police, texte, logo, Graphique&#10;&#10;Le contenu généré par l’IA peut être incorrect.">
                  <a:extLst xmlns:a="http://schemas.openxmlformats.org/drawingml/2006/main">
                    <a:ext uri="{FF2B5EF4-FFF2-40B4-BE49-F238E27FC236}">
                      <a16:creationId xmlns:a16="http://schemas.microsoft.com/office/drawing/2014/main" id="{3DED216A-1ACE-A844-82B3-99ED210F20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descr="Une image contenant Police, texte, logo, Graphique&#10;&#10;Le contenu généré par l’IA peut être incorrect.">
                          <a:extLst>
                            <a:ext uri="{FF2B5EF4-FFF2-40B4-BE49-F238E27FC236}">
                              <a16:creationId xmlns:a16="http://schemas.microsoft.com/office/drawing/2014/main" id="{3DED216A-1ACE-A844-82B3-99ED210F20BB}"/>
                            </a:ext>
                          </a:extLst>
                        </pic:cNvPr>
                        <pic:cNvPicPr>
                          <a:picLocks noChangeAspect="1"/>
                        </pic:cNvPicPr>
                      </pic:nvPicPr>
                      <pic:blipFill>
                        <a:blip r:embed="rId16"/>
                        <a:stretch>
                          <a:fillRect/>
                        </a:stretch>
                      </pic:blipFill>
                      <pic:spPr>
                        <a:xfrm>
                          <a:off x="0" y="0"/>
                          <a:ext cx="1261176" cy="336146"/>
                        </a:xfrm>
                        <a:prstGeom prst="rect">
                          <a:avLst/>
                        </a:prstGeom>
                      </pic:spPr>
                    </pic:pic>
                  </a:graphicData>
                </a:graphic>
                <wp14:sizeRelH relativeFrom="margin">
                  <wp14:pctWidth>0</wp14:pctWidth>
                </wp14:sizeRelH>
                <wp14:sizeRelV relativeFrom="margin">
                  <wp14:pctHeight>0</wp14:pctHeight>
                </wp14:sizeRelV>
              </wp:anchor>
            </w:drawing>
          </w:r>
          <w:r w:rsidR="009E7499" w:rsidRPr="000D31F5">
            <w:rPr>
              <w:noProof/>
            </w:rPr>
            <w:drawing>
              <wp:anchor distT="0" distB="0" distL="114300" distR="114300" simplePos="0" relativeHeight="251658245" behindDoc="0" locked="0" layoutInCell="1" allowOverlap="1" wp14:anchorId="1CF5A0EF" wp14:editId="5C6417B4">
                <wp:simplePos x="0" y="0"/>
                <wp:positionH relativeFrom="column">
                  <wp:posOffset>1608224</wp:posOffset>
                </wp:positionH>
                <wp:positionV relativeFrom="paragraph">
                  <wp:posOffset>-253653</wp:posOffset>
                </wp:positionV>
                <wp:extent cx="1573877" cy="420387"/>
                <wp:effectExtent l="0" t="0" r="7620" b="0"/>
                <wp:wrapNone/>
                <wp:docPr id="1959825927" name="Image 19" descr="Une image contenant texte, Police, blanc, logo&#10;&#10;Le contenu généré par l’IA peut être incorrect.">
                  <a:extLst xmlns:a="http://schemas.openxmlformats.org/drawingml/2006/main">
                    <a:ext uri="{FF2B5EF4-FFF2-40B4-BE49-F238E27FC236}">
                      <a16:creationId xmlns:a16="http://schemas.microsoft.com/office/drawing/2014/main" id="{C5806AC0-BA50-6A3B-366A-4BD6E58AD4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825927" name="Image 19" descr="Une image contenant texte, Police, blanc, logo&#10;&#10;Le contenu généré par l’IA peut être incorrect.">
                          <a:extLst>
                            <a:ext uri="{FF2B5EF4-FFF2-40B4-BE49-F238E27FC236}">
                              <a16:creationId xmlns:a16="http://schemas.microsoft.com/office/drawing/2014/main" id="{C5806AC0-BA50-6A3B-366A-4BD6E58AD43A}"/>
                            </a:ext>
                          </a:extLst>
                        </pic:cNvPr>
                        <pic:cNvPicPr>
                          <a:picLocks noChangeAspect="1"/>
                        </pic:cNvPicPr>
                      </pic:nvPicPr>
                      <pic:blipFill>
                        <a:blip r:embed="rId17"/>
                        <a:stretch>
                          <a:fillRect/>
                        </a:stretch>
                      </pic:blipFill>
                      <pic:spPr>
                        <a:xfrm>
                          <a:off x="0" y="0"/>
                          <a:ext cx="1573877" cy="420387"/>
                        </a:xfrm>
                        <a:prstGeom prst="rect">
                          <a:avLst/>
                        </a:prstGeom>
                      </pic:spPr>
                    </pic:pic>
                  </a:graphicData>
                </a:graphic>
                <wp14:sizeRelH relativeFrom="margin">
                  <wp14:pctWidth>0</wp14:pctWidth>
                </wp14:sizeRelH>
                <wp14:sizeRelV relativeFrom="margin">
                  <wp14:pctHeight>0</wp14:pctHeight>
                </wp14:sizeRelV>
              </wp:anchor>
            </w:drawing>
          </w:r>
          <w:r w:rsidR="009E7499" w:rsidRPr="000D31F5">
            <w:rPr>
              <w:noProof/>
            </w:rPr>
            <w:drawing>
              <wp:anchor distT="0" distB="0" distL="114300" distR="114300" simplePos="0" relativeHeight="251658241" behindDoc="0" locked="0" layoutInCell="1" allowOverlap="1" wp14:anchorId="705BE24F" wp14:editId="2745C6F5">
                <wp:simplePos x="0" y="0"/>
                <wp:positionH relativeFrom="column">
                  <wp:posOffset>582642</wp:posOffset>
                </wp:positionH>
                <wp:positionV relativeFrom="paragraph">
                  <wp:posOffset>-181091</wp:posOffset>
                </wp:positionV>
                <wp:extent cx="975360" cy="308214"/>
                <wp:effectExtent l="0" t="0" r="0" b="0"/>
                <wp:wrapNone/>
                <wp:docPr id="18" name="Picture 2" descr="Accueil - AutreSens">
                  <a:extLst xmlns:a="http://schemas.openxmlformats.org/drawingml/2006/main">
                    <a:ext uri="{FF2B5EF4-FFF2-40B4-BE49-F238E27FC236}">
                      <a16:creationId xmlns:a16="http://schemas.microsoft.com/office/drawing/2014/main" id="{8BB2484F-D8E6-CA93-F207-53BC50FA96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 descr="Accueil - AutreSens">
                          <a:extLst>
                            <a:ext uri="{FF2B5EF4-FFF2-40B4-BE49-F238E27FC236}">
                              <a16:creationId xmlns:a16="http://schemas.microsoft.com/office/drawing/2014/main" id="{8BB2484F-D8E6-CA93-F207-53BC50FA96A3}"/>
                            </a:ext>
                          </a:extLst>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75360" cy="308214"/>
                        </a:xfrm>
                        <a:prstGeom prst="rect">
                          <a:avLst/>
                        </a:prstGeom>
                        <a:noFill/>
                      </pic:spPr>
                    </pic:pic>
                  </a:graphicData>
                </a:graphic>
                <wp14:sizeRelH relativeFrom="margin">
                  <wp14:pctWidth>0</wp14:pctWidth>
                </wp14:sizeRelH>
                <wp14:sizeRelV relativeFrom="margin">
                  <wp14:pctHeight>0</wp14:pctHeight>
                </wp14:sizeRelV>
              </wp:anchor>
            </w:drawing>
          </w:r>
          <w:r w:rsidR="009E7499" w:rsidRPr="000D31F5">
            <w:rPr>
              <w:noProof/>
            </w:rPr>
            <w:drawing>
              <wp:anchor distT="0" distB="0" distL="114300" distR="114300" simplePos="0" relativeHeight="251658242" behindDoc="0" locked="0" layoutInCell="1" allowOverlap="1" wp14:anchorId="4EC3E1FE" wp14:editId="105B266C">
                <wp:simplePos x="0" y="0"/>
                <wp:positionH relativeFrom="column">
                  <wp:posOffset>-347922</wp:posOffset>
                </wp:positionH>
                <wp:positionV relativeFrom="paragraph">
                  <wp:posOffset>-331297</wp:posOffset>
                </wp:positionV>
                <wp:extent cx="892232" cy="635715"/>
                <wp:effectExtent l="0" t="0" r="0" b="0"/>
                <wp:wrapNone/>
                <wp:docPr id="19" name="Picture 4" descr="Programme d'ateliers REGARD | REGARD | Université de Fribourg">
                  <a:extLst xmlns:a="http://schemas.openxmlformats.org/drawingml/2006/main">
                    <a:ext uri="{FF2B5EF4-FFF2-40B4-BE49-F238E27FC236}">
                      <a16:creationId xmlns:a16="http://schemas.microsoft.com/office/drawing/2014/main" id="{8C135B9C-46D1-EEF5-93F4-AC63BC62CF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 descr="Programme d'ateliers REGARD | REGARD | Université de Fribourg">
                          <a:extLst>
                            <a:ext uri="{FF2B5EF4-FFF2-40B4-BE49-F238E27FC236}">
                              <a16:creationId xmlns:a16="http://schemas.microsoft.com/office/drawing/2014/main" id="{8C135B9C-46D1-EEF5-93F4-AC63BC62CF8C}"/>
                            </a:ext>
                          </a:extLst>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96673" cy="638879"/>
                        </a:xfrm>
                        <a:prstGeom prst="rect">
                          <a:avLst/>
                        </a:prstGeom>
                        <a:noFill/>
                      </pic:spPr>
                    </pic:pic>
                  </a:graphicData>
                </a:graphic>
                <wp14:sizeRelH relativeFrom="margin">
                  <wp14:pctWidth>0</wp14:pctWidth>
                </wp14:sizeRelH>
                <wp14:sizeRelV relativeFrom="margin">
                  <wp14:pctHeight>0</wp14:pctHeight>
                </wp14:sizeRelV>
              </wp:anchor>
            </w:drawing>
          </w:r>
          <w:r w:rsidR="000314E0" w:rsidRPr="000D31F5">
            <w:rPr>
              <w:noProof/>
            </w:rPr>
            <w:drawing>
              <wp:anchor distT="0" distB="0" distL="114300" distR="114300" simplePos="0" relativeHeight="251658243" behindDoc="0" locked="0" layoutInCell="1" allowOverlap="1" wp14:anchorId="5FCD2E5A" wp14:editId="21015DCF">
                <wp:simplePos x="0" y="0"/>
                <wp:positionH relativeFrom="column">
                  <wp:posOffset>7137437</wp:posOffset>
                </wp:positionH>
                <wp:positionV relativeFrom="paragraph">
                  <wp:posOffset>463012</wp:posOffset>
                </wp:positionV>
                <wp:extent cx="1640015" cy="438345"/>
                <wp:effectExtent l="0" t="0" r="0" b="0"/>
                <wp:wrapNone/>
                <wp:docPr id="20" name="Image 19" descr="Une image contenant texte, Police, blanc, logo&#10;&#10;Le contenu généré par l’IA peut être incorrect.">
                  <a:extLst xmlns:a="http://schemas.openxmlformats.org/drawingml/2006/main">
                    <a:ext uri="{FF2B5EF4-FFF2-40B4-BE49-F238E27FC236}">
                      <a16:creationId xmlns:a16="http://schemas.microsoft.com/office/drawing/2014/main" id="{C5806AC0-BA50-6A3B-366A-4BD6E58AD4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19" descr="Une image contenant texte, Police, blanc, logo&#10;&#10;Le contenu généré par l’IA peut être incorrect.">
                          <a:extLst>
                            <a:ext uri="{FF2B5EF4-FFF2-40B4-BE49-F238E27FC236}">
                              <a16:creationId xmlns:a16="http://schemas.microsoft.com/office/drawing/2014/main" id="{C5806AC0-BA50-6A3B-366A-4BD6E58AD43A}"/>
                            </a:ext>
                          </a:extLst>
                        </pic:cNvPr>
                        <pic:cNvPicPr>
                          <a:picLocks noChangeAspect="1"/>
                        </pic:cNvPicPr>
                      </pic:nvPicPr>
                      <pic:blipFill>
                        <a:blip r:embed="rId17"/>
                        <a:stretch>
                          <a:fillRect/>
                        </a:stretch>
                      </pic:blipFill>
                      <pic:spPr>
                        <a:xfrm>
                          <a:off x="0" y="0"/>
                          <a:ext cx="1695494" cy="453174"/>
                        </a:xfrm>
                        <a:prstGeom prst="rect">
                          <a:avLst/>
                        </a:prstGeom>
                      </pic:spPr>
                    </pic:pic>
                  </a:graphicData>
                </a:graphic>
                <wp14:sizeRelH relativeFrom="margin">
                  <wp14:pctWidth>0</wp14:pctWidth>
                </wp14:sizeRelH>
                <wp14:sizeRelV relativeFrom="margin">
                  <wp14:pctHeight>0</wp14:pctHeight>
                </wp14:sizeRelV>
              </wp:anchor>
            </w:drawing>
          </w:r>
          <w:r w:rsidR="000314E0" w:rsidRPr="000D31F5">
            <w:rPr>
              <w:noProof/>
            </w:rPr>
            <w:drawing>
              <wp:anchor distT="0" distB="0" distL="114300" distR="114300" simplePos="0" relativeHeight="251658244" behindDoc="0" locked="0" layoutInCell="1" allowOverlap="1" wp14:anchorId="6337C1E9" wp14:editId="4C78A32B">
                <wp:simplePos x="0" y="0"/>
                <wp:positionH relativeFrom="column">
                  <wp:posOffset>10657855</wp:posOffset>
                </wp:positionH>
                <wp:positionV relativeFrom="paragraph">
                  <wp:posOffset>389453</wp:posOffset>
                </wp:positionV>
                <wp:extent cx="833393" cy="661423"/>
                <wp:effectExtent l="0" t="0" r="5080" b="5715"/>
                <wp:wrapNone/>
                <wp:docPr id="21" name="Image 20" descr="Une image contenant Police, symbole, conception, ligne&#10;&#10;Le contenu généré par l’IA peut être incorrect.">
                  <a:extLst xmlns:a="http://schemas.openxmlformats.org/drawingml/2006/main">
                    <a:ext uri="{FF2B5EF4-FFF2-40B4-BE49-F238E27FC236}">
                      <a16:creationId xmlns:a16="http://schemas.microsoft.com/office/drawing/2014/main" id="{11D61EAD-2D9C-1F00-16D7-C26B92FF6F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0" descr="Une image contenant Police, symbole, conception, ligne&#10;&#10;Le contenu généré par l’IA peut être incorrect.">
                          <a:extLst>
                            <a:ext uri="{FF2B5EF4-FFF2-40B4-BE49-F238E27FC236}">
                              <a16:creationId xmlns:a16="http://schemas.microsoft.com/office/drawing/2014/main" id="{11D61EAD-2D9C-1F00-16D7-C26B92FF6FF6}"/>
                            </a:ext>
                          </a:extLst>
                        </pic:cNvPr>
                        <pic:cNvPicPr>
                          <a:picLocks noChangeAspect="1"/>
                        </pic:cNvPicPr>
                      </pic:nvPicPr>
                      <pic:blipFill>
                        <a:blip r:embed="rId14"/>
                        <a:stretch>
                          <a:fillRect/>
                        </a:stretch>
                      </pic:blipFill>
                      <pic:spPr>
                        <a:xfrm>
                          <a:off x="0" y="0"/>
                          <a:ext cx="850562" cy="675049"/>
                        </a:xfrm>
                        <a:prstGeom prst="rect">
                          <a:avLst/>
                        </a:prstGeom>
                      </pic:spPr>
                    </pic:pic>
                  </a:graphicData>
                </a:graphic>
                <wp14:sizeRelH relativeFrom="margin">
                  <wp14:pctWidth>0</wp14:pctWidth>
                </wp14:sizeRelH>
                <wp14:sizeRelV relativeFrom="margin">
                  <wp14:pctHeight>0</wp14:pctHeight>
                </wp14:sizeRelV>
              </wp:anchor>
            </w:drawing>
          </w:r>
        </w:p>
        <w:tbl>
          <w:tblPr>
            <w:tblpPr w:leftFromText="187" w:rightFromText="187" w:horzAnchor="margin" w:tblpXSpec="center" w:tblpY="2881"/>
            <w:tblW w:w="4061" w:type="pct"/>
            <w:tblBorders>
              <w:left w:val="single" w:sz="12" w:space="0" w:color="156082" w:themeColor="accent1"/>
            </w:tblBorders>
            <w:tblCellMar>
              <w:left w:w="144" w:type="dxa"/>
              <w:right w:w="115" w:type="dxa"/>
            </w:tblCellMar>
            <w:tblLook w:val="04A0" w:firstRow="1" w:lastRow="0" w:firstColumn="1" w:lastColumn="0" w:noHBand="0" w:noVBand="1"/>
          </w:tblPr>
          <w:tblGrid>
            <w:gridCol w:w="7527"/>
            <w:gridCol w:w="100"/>
          </w:tblGrid>
          <w:tr w:rsidR="000314E0" w:rsidRPr="000D31F5" w14:paraId="58C8D34C" w14:textId="77777777" w:rsidTr="000247DF">
            <w:trPr>
              <w:gridAfter w:val="1"/>
              <w:wAfter w:w="100" w:type="dxa"/>
            </w:trPr>
            <w:tc>
              <w:tcPr>
                <w:tcW w:w="7527" w:type="dxa"/>
              </w:tcPr>
              <w:sdt>
                <w:sdtPr>
                  <w:rPr>
                    <w:rFonts w:ascii="Calibri" w:eastAsiaTheme="majorEastAsia" w:hAnsi="Calibri" w:cs="Calibri"/>
                    <w:i/>
                    <w:color w:val="156082" w:themeColor="accent1"/>
                    <w:sz w:val="88"/>
                    <w:szCs w:val="88"/>
                  </w:rPr>
                  <w:alias w:val="Titre"/>
                  <w:id w:val="13406919"/>
                  <w:placeholder>
                    <w:docPart w:val="E0F76D21EC6449B4A8A9C77C0B4C8A7C"/>
                  </w:placeholder>
                  <w:dataBinding w:prefixMappings="xmlns:ns0='http://schemas.openxmlformats.org/package/2006/metadata/core-properties' xmlns:ns1='http://purl.org/dc/elements/1.1/'" w:xpath="/ns0:coreProperties[1]/ns1:title[1]" w:storeItemID="{6C3C8BC8-F283-45AE-878A-BAB7291924A1}"/>
                  <w:text/>
                </w:sdtPr>
                <w:sdtContent>
                  <w:p w14:paraId="387417FB" w14:textId="4D7729E9" w:rsidR="000314E0" w:rsidRPr="000D31F5" w:rsidRDefault="00C12A97">
                    <w:pPr>
                      <w:pStyle w:val="Sansinterligne"/>
                      <w:spacing w:line="216" w:lineRule="auto"/>
                      <w:rPr>
                        <w:rFonts w:asciiTheme="majorHAnsi" w:eastAsiaTheme="majorEastAsia" w:hAnsiTheme="majorHAnsi" w:cstheme="majorBidi"/>
                        <w:i/>
                        <w:iCs/>
                        <w:color w:val="156082" w:themeColor="accent1"/>
                        <w:sz w:val="88"/>
                        <w:szCs w:val="88"/>
                      </w:rPr>
                    </w:pPr>
                    <w:r w:rsidRPr="00873D2C">
                      <w:rPr>
                        <w:rFonts w:ascii="Calibri" w:eastAsiaTheme="majorEastAsia" w:hAnsi="Calibri" w:cs="Calibri"/>
                        <w:i/>
                        <w:color w:val="156082" w:themeColor="accent1"/>
                        <w:sz w:val="88"/>
                        <w:szCs w:val="88"/>
                      </w:rPr>
                      <w:t>C</w:t>
                    </w:r>
                    <w:r w:rsidR="00C65F69" w:rsidRPr="00873D2C">
                      <w:rPr>
                        <w:rFonts w:ascii="Calibri" w:eastAsiaTheme="majorEastAsia" w:hAnsi="Calibri" w:cs="Calibri"/>
                        <w:i/>
                        <w:color w:val="156082" w:themeColor="accent1"/>
                        <w:sz w:val="88"/>
                        <w:szCs w:val="88"/>
                      </w:rPr>
                      <w:t>aenorhabditis</w:t>
                    </w:r>
                    <w:r w:rsidRPr="00873D2C">
                      <w:rPr>
                        <w:rFonts w:ascii="Calibri" w:eastAsiaTheme="majorEastAsia" w:hAnsi="Calibri" w:cs="Calibri"/>
                        <w:i/>
                        <w:color w:val="156082" w:themeColor="accent1"/>
                        <w:sz w:val="88"/>
                        <w:szCs w:val="88"/>
                      </w:rPr>
                      <w:t xml:space="preserve"> elegans</w:t>
                    </w:r>
                  </w:p>
                </w:sdtContent>
              </w:sdt>
            </w:tc>
          </w:tr>
          <w:tr w:rsidR="000314E0" w:rsidRPr="000D31F5" w14:paraId="71B6E9B9" w14:textId="77777777" w:rsidTr="000247DF">
            <w:sdt>
              <w:sdtPr>
                <w:rPr>
                  <w:rFonts w:ascii="Calibri" w:eastAsiaTheme="minorHAnsi" w:hAnsi="Calibri" w:cs="Calibri"/>
                  <w:kern w:val="2"/>
                  <w:sz w:val="24"/>
                  <w:szCs w:val="24"/>
                  <w:lang w:eastAsia="en-US"/>
                  <w14:ligatures w14:val="standardContextual"/>
                </w:rPr>
                <w:alias w:val="Sous-titre"/>
                <w:id w:val="13406923"/>
                <w:placeholder>
                  <w:docPart w:val="2DB673FF5BD64DF28AA12A8DD53FD132"/>
                </w:placeholder>
                <w:dataBinding w:prefixMappings="xmlns:ns0='http://schemas.openxmlformats.org/package/2006/metadata/core-properties' xmlns:ns1='http://purl.org/dc/elements/1.1/'" w:xpath="/ns0:coreProperties[1]/ns1:subject[1]" w:storeItemID="{6C3C8BC8-F283-45AE-878A-BAB7291924A1}"/>
                <w:text/>
              </w:sdtPr>
              <w:sdtContent>
                <w:tc>
                  <w:tcPr>
                    <w:tcW w:w="7627" w:type="dxa"/>
                    <w:gridSpan w:val="2"/>
                    <w:tcMar>
                      <w:top w:w="216" w:type="dxa"/>
                      <w:left w:w="115" w:type="dxa"/>
                      <w:bottom w:w="216" w:type="dxa"/>
                      <w:right w:w="115" w:type="dxa"/>
                    </w:tcMar>
                  </w:tcPr>
                  <w:p w14:paraId="2B5EDFA8" w14:textId="34461768" w:rsidR="000314E0" w:rsidRPr="000D31F5" w:rsidRDefault="000314E0">
                    <w:pPr>
                      <w:pStyle w:val="Sansinterligne"/>
                      <w:rPr>
                        <w:rFonts w:ascii="Calibri" w:hAnsi="Calibri" w:cs="Calibri"/>
                        <w:color w:val="0F4761" w:themeColor="accent1" w:themeShade="BF"/>
                        <w:sz w:val="24"/>
                        <w:szCs w:val="24"/>
                      </w:rPr>
                    </w:pPr>
                    <w:r w:rsidRPr="000D31F5">
                      <w:rPr>
                        <w:rFonts w:ascii="Calibri" w:eastAsiaTheme="minorHAnsi" w:hAnsi="Calibri" w:cs="Calibri"/>
                        <w:kern w:val="2"/>
                        <w:sz w:val="24"/>
                        <w:szCs w:val="24"/>
                        <w:lang w:eastAsia="en-US"/>
                        <w14:ligatures w14:val="standardContextual"/>
                      </w:rPr>
                      <w:t xml:space="preserve">LE COUTEAU SUISSE DES LABORATOIRES DE BIOLOGIE                                 </w:t>
                    </w:r>
                    <w:r w:rsidR="006E308F" w:rsidRPr="000D31F5">
                      <w:rPr>
                        <w:rFonts w:ascii="Calibri" w:eastAsiaTheme="minorHAnsi" w:hAnsi="Calibri" w:cs="Calibri"/>
                        <w:kern w:val="2"/>
                        <w:sz w:val="24"/>
                        <w:szCs w:val="24"/>
                        <w:lang w:eastAsia="en-US"/>
                        <w14:ligatures w14:val="standardContextual"/>
                      </w:rPr>
                      <w:t xml:space="preserve">         </w:t>
                    </w:r>
                    <w:r w:rsidRPr="000D31F5">
                      <w:rPr>
                        <w:rFonts w:ascii="Calibri" w:eastAsiaTheme="minorHAnsi" w:hAnsi="Calibri" w:cs="Calibri"/>
                        <w:kern w:val="2"/>
                        <w:sz w:val="24"/>
                        <w:szCs w:val="24"/>
                        <w:lang w:eastAsia="en-US"/>
                        <w14:ligatures w14:val="standardContextual"/>
                      </w:rPr>
                      <w:t>DAS SCHWEIZER TASCHENMESSER DER BIOLOGIELABORS</w:t>
                    </w:r>
                  </w:p>
                </w:tc>
              </w:sdtContent>
            </w:sdt>
          </w:tr>
        </w:tbl>
        <w:p w14:paraId="6E039DCF" w14:textId="2B62ECA8" w:rsidR="000314E0" w:rsidRPr="000D31F5" w:rsidRDefault="009E7499">
          <w:r w:rsidRPr="000D31F5">
            <w:rPr>
              <w:noProof/>
            </w:rPr>
            <w:drawing>
              <wp:anchor distT="0" distB="0" distL="114300" distR="114300" simplePos="0" relativeHeight="251658248" behindDoc="0" locked="0" layoutInCell="1" allowOverlap="1" wp14:anchorId="1C780F8F" wp14:editId="61DAD5E0">
                <wp:simplePos x="0" y="0"/>
                <wp:positionH relativeFrom="column">
                  <wp:posOffset>8342399</wp:posOffset>
                </wp:positionH>
                <wp:positionV relativeFrom="paragraph">
                  <wp:posOffset>424815</wp:posOffset>
                </wp:positionV>
                <wp:extent cx="1999605" cy="640009"/>
                <wp:effectExtent l="0" t="0" r="1270" b="8255"/>
                <wp:wrapNone/>
                <wp:docPr id="9" name="Image 8" descr="Une image contenant texte, Police, blanc, capture d’écran&#10;&#10;Le contenu généré par l’IA peut être incorrect.">
                  <a:extLst xmlns:a="http://schemas.openxmlformats.org/drawingml/2006/main">
                    <a:ext uri="{FF2B5EF4-FFF2-40B4-BE49-F238E27FC236}">
                      <a16:creationId xmlns:a16="http://schemas.microsoft.com/office/drawing/2014/main" id="{54774D1D-D0F4-A2F1-9BF2-E5C5F57947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descr="Une image contenant texte, Police, blanc, capture d’écran&#10;&#10;Le contenu généré par l’IA peut être incorrect.">
                          <a:extLst>
                            <a:ext uri="{FF2B5EF4-FFF2-40B4-BE49-F238E27FC236}">
                              <a16:creationId xmlns:a16="http://schemas.microsoft.com/office/drawing/2014/main" id="{54774D1D-D0F4-A2F1-9BF2-E5C5F5794748}"/>
                            </a:ext>
                          </a:extLst>
                        </pic:cNvPr>
                        <pic:cNvPicPr>
                          <a:picLocks noChangeAspect="1"/>
                        </pic:cNvPicPr>
                      </pic:nvPicPr>
                      <pic:blipFill>
                        <a:blip r:embed="rId15"/>
                        <a:stretch>
                          <a:fillRect/>
                        </a:stretch>
                      </pic:blipFill>
                      <pic:spPr>
                        <a:xfrm>
                          <a:off x="0" y="0"/>
                          <a:ext cx="1999605" cy="640009"/>
                        </a:xfrm>
                        <a:prstGeom prst="rect">
                          <a:avLst/>
                        </a:prstGeom>
                      </pic:spPr>
                    </pic:pic>
                  </a:graphicData>
                </a:graphic>
              </wp:anchor>
            </w:drawing>
          </w:r>
          <w:r w:rsidR="000314E0" w:rsidRPr="000D31F5">
            <w:br w:type="page"/>
          </w:r>
        </w:p>
      </w:sdtContent>
    </w:sdt>
    <w:sdt>
      <w:sdtPr>
        <w:rPr>
          <w:rFonts w:asciiTheme="minorHAnsi" w:eastAsiaTheme="minorEastAsia" w:hAnsiTheme="minorHAnsi" w:cstheme="minorBidi"/>
          <w:color w:val="auto"/>
          <w:kern w:val="2"/>
          <w:sz w:val="24"/>
          <w:szCs w:val="24"/>
          <w:lang w:eastAsia="en-US"/>
          <w14:ligatures w14:val="standardContextual"/>
        </w:rPr>
        <w:id w:val="-1062563411"/>
        <w:docPartObj>
          <w:docPartGallery w:val="Table of Contents"/>
          <w:docPartUnique/>
        </w:docPartObj>
      </w:sdtPr>
      <w:sdtEndPr>
        <w:rPr>
          <w:rFonts w:ascii="Calibri" w:hAnsi="Calibri" w:cs="Calibri"/>
          <w:b/>
          <w:bCs/>
        </w:rPr>
      </w:sdtEndPr>
      <w:sdtContent>
        <w:p w14:paraId="24124ACA" w14:textId="736E0F7F" w:rsidR="00C01E6D" w:rsidRPr="000D31F5" w:rsidRDefault="00C01E6D">
          <w:pPr>
            <w:pStyle w:val="En-ttedetabledesmatires"/>
          </w:pPr>
          <w:r w:rsidRPr="000D31F5">
            <w:t>Table des matières</w:t>
          </w:r>
        </w:p>
        <w:p w14:paraId="5915D1BA" w14:textId="091D332B" w:rsidR="00A97DB4" w:rsidRDefault="00C01E6D">
          <w:pPr>
            <w:pStyle w:val="TM1"/>
            <w:tabs>
              <w:tab w:val="right" w:leader="dot" w:pos="9396"/>
            </w:tabs>
            <w:rPr>
              <w:rFonts w:asciiTheme="minorHAnsi" w:eastAsiaTheme="minorEastAsia" w:hAnsiTheme="minorHAnsi" w:cstheme="minorBidi"/>
              <w:noProof/>
              <w:lang w:eastAsia="fr-CH"/>
            </w:rPr>
          </w:pPr>
          <w:r w:rsidRPr="00873D2C">
            <w:fldChar w:fldCharType="begin"/>
          </w:r>
          <w:r w:rsidRPr="00873D2C">
            <w:instrText xml:space="preserve"> TOC \o "1-2" \h \z \u </w:instrText>
          </w:r>
          <w:r w:rsidRPr="00873D2C">
            <w:fldChar w:fldCharType="separate"/>
          </w:r>
          <w:hyperlink w:anchor="_Toc219822327" w:history="1">
            <w:r w:rsidR="00A97DB4" w:rsidRPr="00155AA7">
              <w:rPr>
                <w:rStyle w:val="Lienhypertexte"/>
                <w:noProof/>
              </w:rPr>
              <w:t>Insertion du projet dans le plan d’étude cadre</w:t>
            </w:r>
            <w:r w:rsidR="00A97DB4">
              <w:rPr>
                <w:noProof/>
                <w:webHidden/>
              </w:rPr>
              <w:tab/>
            </w:r>
            <w:r w:rsidR="00A97DB4">
              <w:rPr>
                <w:noProof/>
                <w:webHidden/>
              </w:rPr>
              <w:fldChar w:fldCharType="begin"/>
            </w:r>
            <w:r w:rsidR="00A97DB4">
              <w:rPr>
                <w:noProof/>
                <w:webHidden/>
              </w:rPr>
              <w:instrText xml:space="preserve"> PAGEREF _Toc219822327 \h </w:instrText>
            </w:r>
            <w:r w:rsidR="00A97DB4">
              <w:rPr>
                <w:noProof/>
                <w:webHidden/>
              </w:rPr>
            </w:r>
            <w:r w:rsidR="00A97DB4">
              <w:rPr>
                <w:noProof/>
                <w:webHidden/>
              </w:rPr>
              <w:fldChar w:fldCharType="separate"/>
            </w:r>
            <w:r w:rsidR="00A97DB4">
              <w:rPr>
                <w:noProof/>
                <w:webHidden/>
              </w:rPr>
              <w:t>3</w:t>
            </w:r>
            <w:r w:rsidR="00A97DB4">
              <w:rPr>
                <w:noProof/>
                <w:webHidden/>
              </w:rPr>
              <w:fldChar w:fldCharType="end"/>
            </w:r>
          </w:hyperlink>
        </w:p>
        <w:p w14:paraId="351BB206" w14:textId="0F3348EF" w:rsidR="00A97DB4" w:rsidRDefault="00A97DB4">
          <w:pPr>
            <w:pStyle w:val="TM1"/>
            <w:tabs>
              <w:tab w:val="right" w:leader="dot" w:pos="9396"/>
            </w:tabs>
            <w:rPr>
              <w:rFonts w:asciiTheme="minorHAnsi" w:eastAsiaTheme="minorEastAsia" w:hAnsiTheme="minorHAnsi" w:cstheme="minorBidi"/>
              <w:noProof/>
              <w:lang w:eastAsia="fr-CH"/>
            </w:rPr>
          </w:pPr>
          <w:hyperlink w:anchor="_Toc219822328" w:history="1">
            <w:r w:rsidRPr="00155AA7">
              <w:rPr>
                <w:rStyle w:val="Lienhypertexte"/>
                <w:noProof/>
              </w:rPr>
              <w:t>A. Nommer c’est reconnaître et protéger</w:t>
            </w:r>
            <w:r>
              <w:rPr>
                <w:noProof/>
                <w:webHidden/>
              </w:rPr>
              <w:tab/>
            </w:r>
            <w:r>
              <w:rPr>
                <w:noProof/>
                <w:webHidden/>
              </w:rPr>
              <w:fldChar w:fldCharType="begin"/>
            </w:r>
            <w:r>
              <w:rPr>
                <w:noProof/>
                <w:webHidden/>
              </w:rPr>
              <w:instrText xml:space="preserve"> PAGEREF _Toc219822328 \h </w:instrText>
            </w:r>
            <w:r>
              <w:rPr>
                <w:noProof/>
                <w:webHidden/>
              </w:rPr>
            </w:r>
            <w:r>
              <w:rPr>
                <w:noProof/>
                <w:webHidden/>
              </w:rPr>
              <w:fldChar w:fldCharType="separate"/>
            </w:r>
            <w:r>
              <w:rPr>
                <w:noProof/>
                <w:webHidden/>
              </w:rPr>
              <w:t>4</w:t>
            </w:r>
            <w:r>
              <w:rPr>
                <w:noProof/>
                <w:webHidden/>
              </w:rPr>
              <w:fldChar w:fldCharType="end"/>
            </w:r>
          </w:hyperlink>
        </w:p>
        <w:p w14:paraId="028967C6" w14:textId="3411E841" w:rsidR="00A97DB4" w:rsidRDefault="00A97DB4">
          <w:pPr>
            <w:pStyle w:val="TM2"/>
            <w:tabs>
              <w:tab w:val="right" w:leader="dot" w:pos="9396"/>
            </w:tabs>
            <w:rPr>
              <w:rFonts w:asciiTheme="minorHAnsi" w:eastAsiaTheme="minorEastAsia" w:hAnsiTheme="minorHAnsi" w:cstheme="minorBidi"/>
              <w:noProof/>
              <w:lang w:eastAsia="fr-CH"/>
            </w:rPr>
          </w:pPr>
          <w:hyperlink w:anchor="_Toc219822329" w:history="1">
            <w:r w:rsidRPr="00155AA7">
              <w:rPr>
                <w:rStyle w:val="Lienhypertexte"/>
                <w:noProof/>
              </w:rPr>
              <w:t>Introduction : Pourquoi protéger les sols ?</w:t>
            </w:r>
            <w:r>
              <w:rPr>
                <w:noProof/>
                <w:webHidden/>
              </w:rPr>
              <w:tab/>
            </w:r>
            <w:r>
              <w:rPr>
                <w:noProof/>
                <w:webHidden/>
              </w:rPr>
              <w:fldChar w:fldCharType="begin"/>
            </w:r>
            <w:r>
              <w:rPr>
                <w:noProof/>
                <w:webHidden/>
              </w:rPr>
              <w:instrText xml:space="preserve"> PAGEREF _Toc219822329 \h </w:instrText>
            </w:r>
            <w:r>
              <w:rPr>
                <w:noProof/>
                <w:webHidden/>
              </w:rPr>
            </w:r>
            <w:r>
              <w:rPr>
                <w:noProof/>
                <w:webHidden/>
              </w:rPr>
              <w:fldChar w:fldCharType="separate"/>
            </w:r>
            <w:r>
              <w:rPr>
                <w:noProof/>
                <w:webHidden/>
              </w:rPr>
              <w:t>4</w:t>
            </w:r>
            <w:r>
              <w:rPr>
                <w:noProof/>
                <w:webHidden/>
              </w:rPr>
              <w:fldChar w:fldCharType="end"/>
            </w:r>
          </w:hyperlink>
        </w:p>
        <w:p w14:paraId="6C5ED75E" w14:textId="0042093D" w:rsidR="00A97DB4" w:rsidRDefault="00A97DB4">
          <w:pPr>
            <w:pStyle w:val="TM2"/>
            <w:tabs>
              <w:tab w:val="right" w:leader="dot" w:pos="9396"/>
            </w:tabs>
            <w:rPr>
              <w:rFonts w:asciiTheme="minorHAnsi" w:eastAsiaTheme="minorEastAsia" w:hAnsiTheme="minorHAnsi" w:cstheme="minorBidi"/>
              <w:noProof/>
              <w:lang w:eastAsia="fr-CH"/>
            </w:rPr>
          </w:pPr>
          <w:hyperlink w:anchor="_Toc219822330" w:history="1">
            <w:r w:rsidRPr="00155AA7">
              <w:rPr>
                <w:rStyle w:val="Lienhypertexte"/>
                <w:i/>
                <w:noProof/>
              </w:rPr>
              <w:t>Caenorhabditis elegans</w:t>
            </w:r>
            <w:r w:rsidRPr="00155AA7">
              <w:rPr>
                <w:rStyle w:val="Lienhypertexte"/>
                <w:noProof/>
              </w:rPr>
              <w:t xml:space="preserve"> en bref</w:t>
            </w:r>
            <w:r>
              <w:rPr>
                <w:noProof/>
                <w:webHidden/>
              </w:rPr>
              <w:tab/>
            </w:r>
            <w:r>
              <w:rPr>
                <w:noProof/>
                <w:webHidden/>
              </w:rPr>
              <w:fldChar w:fldCharType="begin"/>
            </w:r>
            <w:r>
              <w:rPr>
                <w:noProof/>
                <w:webHidden/>
              </w:rPr>
              <w:instrText xml:space="preserve"> PAGEREF _Toc219822330 \h </w:instrText>
            </w:r>
            <w:r>
              <w:rPr>
                <w:noProof/>
                <w:webHidden/>
              </w:rPr>
            </w:r>
            <w:r>
              <w:rPr>
                <w:noProof/>
                <w:webHidden/>
              </w:rPr>
              <w:fldChar w:fldCharType="separate"/>
            </w:r>
            <w:r>
              <w:rPr>
                <w:noProof/>
                <w:webHidden/>
              </w:rPr>
              <w:t>6</w:t>
            </w:r>
            <w:r>
              <w:rPr>
                <w:noProof/>
                <w:webHidden/>
              </w:rPr>
              <w:fldChar w:fldCharType="end"/>
            </w:r>
          </w:hyperlink>
        </w:p>
        <w:p w14:paraId="0D791316" w14:textId="59D01E28" w:rsidR="00A97DB4" w:rsidRDefault="00A97DB4">
          <w:pPr>
            <w:pStyle w:val="TM2"/>
            <w:tabs>
              <w:tab w:val="right" w:leader="dot" w:pos="9396"/>
            </w:tabs>
            <w:rPr>
              <w:rFonts w:asciiTheme="minorHAnsi" w:eastAsiaTheme="minorEastAsia" w:hAnsiTheme="minorHAnsi" w:cstheme="minorBidi"/>
              <w:noProof/>
              <w:lang w:eastAsia="fr-CH"/>
            </w:rPr>
          </w:pPr>
          <w:hyperlink w:anchor="_Toc219822331" w:history="1">
            <w:r w:rsidRPr="00155AA7">
              <w:rPr>
                <w:rStyle w:val="Lienhypertexte"/>
                <w:noProof/>
              </w:rPr>
              <w:t>Expérience 1 : prélever et isoler</w:t>
            </w:r>
            <w:r>
              <w:rPr>
                <w:noProof/>
                <w:webHidden/>
              </w:rPr>
              <w:tab/>
            </w:r>
            <w:r>
              <w:rPr>
                <w:noProof/>
                <w:webHidden/>
              </w:rPr>
              <w:fldChar w:fldCharType="begin"/>
            </w:r>
            <w:r>
              <w:rPr>
                <w:noProof/>
                <w:webHidden/>
              </w:rPr>
              <w:instrText xml:space="preserve"> PAGEREF _Toc219822331 \h </w:instrText>
            </w:r>
            <w:r>
              <w:rPr>
                <w:noProof/>
                <w:webHidden/>
              </w:rPr>
            </w:r>
            <w:r>
              <w:rPr>
                <w:noProof/>
                <w:webHidden/>
              </w:rPr>
              <w:fldChar w:fldCharType="separate"/>
            </w:r>
            <w:r>
              <w:rPr>
                <w:noProof/>
                <w:webHidden/>
              </w:rPr>
              <w:t>7</w:t>
            </w:r>
            <w:r>
              <w:rPr>
                <w:noProof/>
                <w:webHidden/>
              </w:rPr>
              <w:fldChar w:fldCharType="end"/>
            </w:r>
          </w:hyperlink>
        </w:p>
        <w:p w14:paraId="78DDE69D" w14:textId="4BAFE308" w:rsidR="00A97DB4" w:rsidRDefault="00A97DB4">
          <w:pPr>
            <w:pStyle w:val="TM2"/>
            <w:tabs>
              <w:tab w:val="right" w:leader="dot" w:pos="9396"/>
            </w:tabs>
            <w:rPr>
              <w:rFonts w:asciiTheme="minorHAnsi" w:eastAsiaTheme="minorEastAsia" w:hAnsiTheme="minorHAnsi" w:cstheme="minorBidi"/>
              <w:noProof/>
              <w:lang w:eastAsia="fr-CH"/>
            </w:rPr>
          </w:pPr>
          <w:hyperlink w:anchor="_Toc219822332" w:history="1">
            <w:r w:rsidRPr="00155AA7">
              <w:rPr>
                <w:rStyle w:val="Lienhypertexte"/>
                <w:noProof/>
              </w:rPr>
              <w:t>Expérience 2 : identifier phénotypiquement</w:t>
            </w:r>
            <w:r>
              <w:rPr>
                <w:noProof/>
                <w:webHidden/>
              </w:rPr>
              <w:tab/>
            </w:r>
            <w:r>
              <w:rPr>
                <w:noProof/>
                <w:webHidden/>
              </w:rPr>
              <w:fldChar w:fldCharType="begin"/>
            </w:r>
            <w:r>
              <w:rPr>
                <w:noProof/>
                <w:webHidden/>
              </w:rPr>
              <w:instrText xml:space="preserve"> PAGEREF _Toc219822332 \h </w:instrText>
            </w:r>
            <w:r>
              <w:rPr>
                <w:noProof/>
                <w:webHidden/>
              </w:rPr>
            </w:r>
            <w:r>
              <w:rPr>
                <w:noProof/>
                <w:webHidden/>
              </w:rPr>
              <w:fldChar w:fldCharType="separate"/>
            </w:r>
            <w:r>
              <w:rPr>
                <w:noProof/>
                <w:webHidden/>
              </w:rPr>
              <w:t>9</w:t>
            </w:r>
            <w:r>
              <w:rPr>
                <w:noProof/>
                <w:webHidden/>
              </w:rPr>
              <w:fldChar w:fldCharType="end"/>
            </w:r>
          </w:hyperlink>
        </w:p>
        <w:p w14:paraId="73E51B01" w14:textId="2A1803EC" w:rsidR="00A97DB4" w:rsidRDefault="00A97DB4">
          <w:pPr>
            <w:pStyle w:val="TM1"/>
            <w:tabs>
              <w:tab w:val="right" w:leader="dot" w:pos="9396"/>
            </w:tabs>
            <w:rPr>
              <w:rFonts w:asciiTheme="minorHAnsi" w:eastAsiaTheme="minorEastAsia" w:hAnsiTheme="minorHAnsi" w:cstheme="minorBidi"/>
              <w:noProof/>
              <w:lang w:eastAsia="fr-CH"/>
            </w:rPr>
          </w:pPr>
          <w:hyperlink w:anchor="_Toc219822333" w:history="1">
            <w:r w:rsidRPr="00155AA7">
              <w:rPr>
                <w:rStyle w:val="Lienhypertexte"/>
                <w:noProof/>
              </w:rPr>
              <w:t>Comment piquer des vers ?</w:t>
            </w:r>
            <w:r>
              <w:rPr>
                <w:noProof/>
                <w:webHidden/>
              </w:rPr>
              <w:tab/>
            </w:r>
            <w:r>
              <w:rPr>
                <w:noProof/>
                <w:webHidden/>
              </w:rPr>
              <w:fldChar w:fldCharType="begin"/>
            </w:r>
            <w:r>
              <w:rPr>
                <w:noProof/>
                <w:webHidden/>
              </w:rPr>
              <w:instrText xml:space="preserve"> PAGEREF _Toc219822333 \h </w:instrText>
            </w:r>
            <w:r>
              <w:rPr>
                <w:noProof/>
                <w:webHidden/>
              </w:rPr>
            </w:r>
            <w:r>
              <w:rPr>
                <w:noProof/>
                <w:webHidden/>
              </w:rPr>
              <w:fldChar w:fldCharType="separate"/>
            </w:r>
            <w:r>
              <w:rPr>
                <w:noProof/>
                <w:webHidden/>
              </w:rPr>
              <w:t>10</w:t>
            </w:r>
            <w:r>
              <w:rPr>
                <w:noProof/>
                <w:webHidden/>
              </w:rPr>
              <w:fldChar w:fldCharType="end"/>
            </w:r>
          </w:hyperlink>
        </w:p>
        <w:p w14:paraId="3749ECE0" w14:textId="254D0CD2" w:rsidR="00A97DB4" w:rsidRDefault="00A97DB4">
          <w:pPr>
            <w:pStyle w:val="TM2"/>
            <w:tabs>
              <w:tab w:val="right" w:leader="dot" w:pos="9396"/>
            </w:tabs>
            <w:rPr>
              <w:rFonts w:asciiTheme="minorHAnsi" w:eastAsiaTheme="minorEastAsia" w:hAnsiTheme="minorHAnsi" w:cstheme="minorBidi"/>
              <w:noProof/>
              <w:lang w:eastAsia="fr-CH"/>
            </w:rPr>
          </w:pPr>
          <w:hyperlink w:anchor="_Toc219822334" w:history="1">
            <w:r w:rsidRPr="00155AA7">
              <w:rPr>
                <w:rStyle w:val="Lienhypertexte"/>
                <w:noProof/>
              </w:rPr>
              <w:t>Fabriquer son pic à vers</w:t>
            </w:r>
            <w:r>
              <w:rPr>
                <w:noProof/>
                <w:webHidden/>
              </w:rPr>
              <w:tab/>
            </w:r>
            <w:r>
              <w:rPr>
                <w:noProof/>
                <w:webHidden/>
              </w:rPr>
              <w:fldChar w:fldCharType="begin"/>
            </w:r>
            <w:r>
              <w:rPr>
                <w:noProof/>
                <w:webHidden/>
              </w:rPr>
              <w:instrText xml:space="preserve"> PAGEREF _Toc219822334 \h </w:instrText>
            </w:r>
            <w:r>
              <w:rPr>
                <w:noProof/>
                <w:webHidden/>
              </w:rPr>
            </w:r>
            <w:r>
              <w:rPr>
                <w:noProof/>
                <w:webHidden/>
              </w:rPr>
              <w:fldChar w:fldCharType="separate"/>
            </w:r>
            <w:r>
              <w:rPr>
                <w:noProof/>
                <w:webHidden/>
              </w:rPr>
              <w:t>10</w:t>
            </w:r>
            <w:r>
              <w:rPr>
                <w:noProof/>
                <w:webHidden/>
              </w:rPr>
              <w:fldChar w:fldCharType="end"/>
            </w:r>
          </w:hyperlink>
        </w:p>
        <w:p w14:paraId="2A111C6D" w14:textId="2BF18DD6" w:rsidR="00A97DB4" w:rsidRDefault="00A97DB4">
          <w:pPr>
            <w:pStyle w:val="TM2"/>
            <w:tabs>
              <w:tab w:val="right" w:leader="dot" w:pos="9396"/>
            </w:tabs>
            <w:rPr>
              <w:rFonts w:asciiTheme="minorHAnsi" w:eastAsiaTheme="minorEastAsia" w:hAnsiTheme="minorHAnsi" w:cstheme="minorBidi"/>
              <w:noProof/>
              <w:lang w:eastAsia="fr-CH"/>
            </w:rPr>
          </w:pPr>
          <w:hyperlink w:anchor="_Toc219822335" w:history="1">
            <w:r w:rsidRPr="00155AA7">
              <w:rPr>
                <w:rStyle w:val="Lienhypertexte"/>
                <w:noProof/>
              </w:rPr>
              <w:t>Piquer les vers</w:t>
            </w:r>
            <w:r>
              <w:rPr>
                <w:noProof/>
                <w:webHidden/>
              </w:rPr>
              <w:tab/>
            </w:r>
            <w:r>
              <w:rPr>
                <w:noProof/>
                <w:webHidden/>
              </w:rPr>
              <w:fldChar w:fldCharType="begin"/>
            </w:r>
            <w:r>
              <w:rPr>
                <w:noProof/>
                <w:webHidden/>
              </w:rPr>
              <w:instrText xml:space="preserve"> PAGEREF _Toc219822335 \h </w:instrText>
            </w:r>
            <w:r>
              <w:rPr>
                <w:noProof/>
                <w:webHidden/>
              </w:rPr>
            </w:r>
            <w:r>
              <w:rPr>
                <w:noProof/>
                <w:webHidden/>
              </w:rPr>
              <w:fldChar w:fldCharType="separate"/>
            </w:r>
            <w:r>
              <w:rPr>
                <w:noProof/>
                <w:webHidden/>
              </w:rPr>
              <w:t>11</w:t>
            </w:r>
            <w:r>
              <w:rPr>
                <w:noProof/>
                <w:webHidden/>
              </w:rPr>
              <w:fldChar w:fldCharType="end"/>
            </w:r>
          </w:hyperlink>
        </w:p>
        <w:p w14:paraId="6D7C4D46" w14:textId="2CA18A9D" w:rsidR="00A97DB4" w:rsidRDefault="00A97DB4">
          <w:pPr>
            <w:pStyle w:val="TM1"/>
            <w:tabs>
              <w:tab w:val="right" w:leader="dot" w:pos="9396"/>
            </w:tabs>
            <w:rPr>
              <w:rFonts w:asciiTheme="minorHAnsi" w:eastAsiaTheme="minorEastAsia" w:hAnsiTheme="minorHAnsi" w:cstheme="minorBidi"/>
              <w:noProof/>
              <w:lang w:eastAsia="fr-CH"/>
            </w:rPr>
          </w:pPr>
          <w:hyperlink w:anchor="_Toc219822336" w:history="1">
            <w:r w:rsidRPr="00155AA7">
              <w:rPr>
                <w:rStyle w:val="Lienhypertexte"/>
                <w:noProof/>
              </w:rPr>
              <w:t>B</w:t>
            </w:r>
            <w:r w:rsidRPr="00155AA7">
              <w:rPr>
                <w:rStyle w:val="Lienhypertexte"/>
                <w:i/>
                <w:noProof/>
              </w:rPr>
              <w:t xml:space="preserve">. </w:t>
            </w:r>
            <w:r w:rsidRPr="00155AA7">
              <w:rPr>
                <w:rStyle w:val="Lienhypertexte"/>
                <w:i/>
                <w:iCs/>
                <w:noProof/>
              </w:rPr>
              <w:t>Caenorhabditis</w:t>
            </w:r>
            <w:r w:rsidRPr="00155AA7">
              <w:rPr>
                <w:rStyle w:val="Lienhypertexte"/>
                <w:i/>
                <w:noProof/>
              </w:rPr>
              <w:t xml:space="preserve"> elegans</w:t>
            </w:r>
            <w:r w:rsidRPr="00155AA7">
              <w:rPr>
                <w:rStyle w:val="Lienhypertexte"/>
                <w:noProof/>
              </w:rPr>
              <w:t xml:space="preserve"> un modèle en écotoxicologie</w:t>
            </w:r>
            <w:r>
              <w:rPr>
                <w:noProof/>
                <w:webHidden/>
              </w:rPr>
              <w:tab/>
            </w:r>
            <w:r>
              <w:rPr>
                <w:noProof/>
                <w:webHidden/>
              </w:rPr>
              <w:fldChar w:fldCharType="begin"/>
            </w:r>
            <w:r>
              <w:rPr>
                <w:noProof/>
                <w:webHidden/>
              </w:rPr>
              <w:instrText xml:space="preserve"> PAGEREF _Toc219822336 \h </w:instrText>
            </w:r>
            <w:r>
              <w:rPr>
                <w:noProof/>
                <w:webHidden/>
              </w:rPr>
            </w:r>
            <w:r>
              <w:rPr>
                <w:noProof/>
                <w:webHidden/>
              </w:rPr>
              <w:fldChar w:fldCharType="separate"/>
            </w:r>
            <w:r>
              <w:rPr>
                <w:noProof/>
                <w:webHidden/>
              </w:rPr>
              <w:t>12</w:t>
            </w:r>
            <w:r>
              <w:rPr>
                <w:noProof/>
                <w:webHidden/>
              </w:rPr>
              <w:fldChar w:fldCharType="end"/>
            </w:r>
          </w:hyperlink>
        </w:p>
        <w:p w14:paraId="54AD61CD" w14:textId="2117A027" w:rsidR="00A97DB4" w:rsidRDefault="00A97DB4">
          <w:pPr>
            <w:pStyle w:val="TM2"/>
            <w:tabs>
              <w:tab w:val="right" w:leader="dot" w:pos="9396"/>
            </w:tabs>
            <w:rPr>
              <w:rFonts w:asciiTheme="minorHAnsi" w:eastAsiaTheme="minorEastAsia" w:hAnsiTheme="minorHAnsi" w:cstheme="minorBidi"/>
              <w:noProof/>
              <w:lang w:eastAsia="fr-CH"/>
            </w:rPr>
          </w:pPr>
          <w:hyperlink w:anchor="_Toc219822337" w:history="1">
            <w:r w:rsidRPr="00155AA7">
              <w:rPr>
                <w:rStyle w:val="Lienhypertexte"/>
                <w:noProof/>
              </w:rPr>
              <w:t>Introduction</w:t>
            </w:r>
            <w:r>
              <w:rPr>
                <w:noProof/>
                <w:webHidden/>
              </w:rPr>
              <w:tab/>
            </w:r>
            <w:r>
              <w:rPr>
                <w:noProof/>
                <w:webHidden/>
              </w:rPr>
              <w:fldChar w:fldCharType="begin"/>
            </w:r>
            <w:r>
              <w:rPr>
                <w:noProof/>
                <w:webHidden/>
              </w:rPr>
              <w:instrText xml:space="preserve"> PAGEREF _Toc219822337 \h </w:instrText>
            </w:r>
            <w:r>
              <w:rPr>
                <w:noProof/>
                <w:webHidden/>
              </w:rPr>
            </w:r>
            <w:r>
              <w:rPr>
                <w:noProof/>
                <w:webHidden/>
              </w:rPr>
              <w:fldChar w:fldCharType="separate"/>
            </w:r>
            <w:r>
              <w:rPr>
                <w:noProof/>
                <w:webHidden/>
              </w:rPr>
              <w:t>12</w:t>
            </w:r>
            <w:r>
              <w:rPr>
                <w:noProof/>
                <w:webHidden/>
              </w:rPr>
              <w:fldChar w:fldCharType="end"/>
            </w:r>
          </w:hyperlink>
        </w:p>
        <w:p w14:paraId="1A8DDA8E" w14:textId="0172451D" w:rsidR="00A97DB4" w:rsidRDefault="00A97DB4">
          <w:pPr>
            <w:pStyle w:val="TM2"/>
            <w:tabs>
              <w:tab w:val="right" w:leader="dot" w:pos="9396"/>
            </w:tabs>
            <w:rPr>
              <w:rFonts w:asciiTheme="minorHAnsi" w:eastAsiaTheme="minorEastAsia" w:hAnsiTheme="minorHAnsi" w:cstheme="minorBidi"/>
              <w:noProof/>
              <w:lang w:eastAsia="fr-CH"/>
            </w:rPr>
          </w:pPr>
          <w:hyperlink w:anchor="_Toc219822338" w:history="1">
            <w:r w:rsidRPr="00155AA7">
              <w:rPr>
                <w:rStyle w:val="Lienhypertexte"/>
                <w:i/>
                <w:iCs/>
                <w:noProof/>
              </w:rPr>
              <w:t>Caenorhabditis</w:t>
            </w:r>
            <w:r w:rsidRPr="00155AA7">
              <w:rPr>
                <w:rStyle w:val="Lienhypertexte"/>
                <w:i/>
                <w:noProof/>
              </w:rPr>
              <w:t xml:space="preserve"> elegans</w:t>
            </w:r>
            <w:r w:rsidRPr="00155AA7">
              <w:rPr>
                <w:rStyle w:val="Lienhypertexte"/>
                <w:noProof/>
              </w:rPr>
              <w:t xml:space="preserve"> en bref</w:t>
            </w:r>
            <w:r>
              <w:rPr>
                <w:noProof/>
                <w:webHidden/>
              </w:rPr>
              <w:tab/>
            </w:r>
            <w:r>
              <w:rPr>
                <w:noProof/>
                <w:webHidden/>
              </w:rPr>
              <w:fldChar w:fldCharType="begin"/>
            </w:r>
            <w:r>
              <w:rPr>
                <w:noProof/>
                <w:webHidden/>
              </w:rPr>
              <w:instrText xml:space="preserve"> PAGEREF _Toc219822338 \h </w:instrText>
            </w:r>
            <w:r>
              <w:rPr>
                <w:noProof/>
                <w:webHidden/>
              </w:rPr>
            </w:r>
            <w:r>
              <w:rPr>
                <w:noProof/>
                <w:webHidden/>
              </w:rPr>
              <w:fldChar w:fldCharType="separate"/>
            </w:r>
            <w:r>
              <w:rPr>
                <w:noProof/>
                <w:webHidden/>
              </w:rPr>
              <w:t>13</w:t>
            </w:r>
            <w:r>
              <w:rPr>
                <w:noProof/>
                <w:webHidden/>
              </w:rPr>
              <w:fldChar w:fldCharType="end"/>
            </w:r>
          </w:hyperlink>
        </w:p>
        <w:p w14:paraId="4F062E56" w14:textId="71BE58A0" w:rsidR="00A97DB4" w:rsidRDefault="00A97DB4">
          <w:pPr>
            <w:pStyle w:val="TM2"/>
            <w:tabs>
              <w:tab w:val="right" w:leader="dot" w:pos="9396"/>
            </w:tabs>
            <w:rPr>
              <w:rFonts w:asciiTheme="minorHAnsi" w:eastAsiaTheme="minorEastAsia" w:hAnsiTheme="minorHAnsi" w:cstheme="minorBidi"/>
              <w:noProof/>
              <w:lang w:eastAsia="fr-CH"/>
            </w:rPr>
          </w:pPr>
          <w:hyperlink w:anchor="_Toc219822339" w:history="1">
            <w:r w:rsidRPr="00155AA7">
              <w:rPr>
                <w:rStyle w:val="Lienhypertexte"/>
                <w:noProof/>
              </w:rPr>
              <w:t>Expérience 1 : Découvrir l’organisme modèle</w:t>
            </w:r>
            <w:r>
              <w:rPr>
                <w:noProof/>
                <w:webHidden/>
              </w:rPr>
              <w:tab/>
            </w:r>
            <w:r>
              <w:rPr>
                <w:noProof/>
                <w:webHidden/>
              </w:rPr>
              <w:fldChar w:fldCharType="begin"/>
            </w:r>
            <w:r>
              <w:rPr>
                <w:noProof/>
                <w:webHidden/>
              </w:rPr>
              <w:instrText xml:space="preserve"> PAGEREF _Toc219822339 \h </w:instrText>
            </w:r>
            <w:r>
              <w:rPr>
                <w:noProof/>
                <w:webHidden/>
              </w:rPr>
            </w:r>
            <w:r>
              <w:rPr>
                <w:noProof/>
                <w:webHidden/>
              </w:rPr>
              <w:fldChar w:fldCharType="separate"/>
            </w:r>
            <w:r>
              <w:rPr>
                <w:noProof/>
                <w:webHidden/>
              </w:rPr>
              <w:t>14</w:t>
            </w:r>
            <w:r>
              <w:rPr>
                <w:noProof/>
                <w:webHidden/>
              </w:rPr>
              <w:fldChar w:fldCharType="end"/>
            </w:r>
          </w:hyperlink>
        </w:p>
        <w:p w14:paraId="3B2C6E49" w14:textId="6E1A0FE2" w:rsidR="00A97DB4" w:rsidRDefault="00A97DB4">
          <w:pPr>
            <w:pStyle w:val="TM2"/>
            <w:tabs>
              <w:tab w:val="right" w:leader="dot" w:pos="9396"/>
            </w:tabs>
            <w:rPr>
              <w:rFonts w:asciiTheme="minorHAnsi" w:eastAsiaTheme="minorEastAsia" w:hAnsiTheme="minorHAnsi" w:cstheme="minorBidi"/>
              <w:noProof/>
              <w:lang w:eastAsia="fr-CH"/>
            </w:rPr>
          </w:pPr>
          <w:hyperlink w:anchor="_Toc219822340" w:history="1">
            <w:r w:rsidRPr="00155AA7">
              <w:rPr>
                <w:rStyle w:val="Lienhypertexte"/>
                <w:noProof/>
              </w:rPr>
              <w:t xml:space="preserve">Expérience 2 : Tester l’impact de potentiels polluants du sol sur </w:t>
            </w:r>
            <w:r w:rsidRPr="00155AA7">
              <w:rPr>
                <w:rStyle w:val="Lienhypertexte"/>
                <w:i/>
                <w:noProof/>
              </w:rPr>
              <w:t>C. elegans</w:t>
            </w:r>
            <w:r>
              <w:rPr>
                <w:noProof/>
                <w:webHidden/>
              </w:rPr>
              <w:tab/>
            </w:r>
            <w:r>
              <w:rPr>
                <w:noProof/>
                <w:webHidden/>
              </w:rPr>
              <w:fldChar w:fldCharType="begin"/>
            </w:r>
            <w:r>
              <w:rPr>
                <w:noProof/>
                <w:webHidden/>
              </w:rPr>
              <w:instrText xml:space="preserve"> PAGEREF _Toc219822340 \h </w:instrText>
            </w:r>
            <w:r>
              <w:rPr>
                <w:noProof/>
                <w:webHidden/>
              </w:rPr>
            </w:r>
            <w:r>
              <w:rPr>
                <w:noProof/>
                <w:webHidden/>
              </w:rPr>
              <w:fldChar w:fldCharType="separate"/>
            </w:r>
            <w:r>
              <w:rPr>
                <w:noProof/>
                <w:webHidden/>
              </w:rPr>
              <w:t>17</w:t>
            </w:r>
            <w:r>
              <w:rPr>
                <w:noProof/>
                <w:webHidden/>
              </w:rPr>
              <w:fldChar w:fldCharType="end"/>
            </w:r>
          </w:hyperlink>
        </w:p>
        <w:p w14:paraId="328FC694" w14:textId="5156C69A" w:rsidR="00A97DB4" w:rsidRDefault="00A97DB4">
          <w:pPr>
            <w:pStyle w:val="TM1"/>
            <w:tabs>
              <w:tab w:val="right" w:leader="dot" w:pos="9396"/>
            </w:tabs>
            <w:rPr>
              <w:rFonts w:asciiTheme="minorHAnsi" w:eastAsiaTheme="minorEastAsia" w:hAnsiTheme="minorHAnsi" w:cstheme="minorBidi"/>
              <w:noProof/>
              <w:lang w:eastAsia="fr-CH"/>
            </w:rPr>
          </w:pPr>
          <w:hyperlink w:anchor="_Toc219822341" w:history="1">
            <w:r w:rsidRPr="00155AA7">
              <w:rPr>
                <w:rStyle w:val="Lienhypertexte"/>
                <w:noProof/>
              </w:rPr>
              <w:t>Tableau Swim Test vierge</w:t>
            </w:r>
            <w:r>
              <w:rPr>
                <w:noProof/>
                <w:webHidden/>
              </w:rPr>
              <w:tab/>
            </w:r>
            <w:r>
              <w:rPr>
                <w:noProof/>
                <w:webHidden/>
              </w:rPr>
              <w:fldChar w:fldCharType="begin"/>
            </w:r>
            <w:r>
              <w:rPr>
                <w:noProof/>
                <w:webHidden/>
              </w:rPr>
              <w:instrText xml:space="preserve"> PAGEREF _Toc219822341 \h </w:instrText>
            </w:r>
            <w:r>
              <w:rPr>
                <w:noProof/>
                <w:webHidden/>
              </w:rPr>
            </w:r>
            <w:r>
              <w:rPr>
                <w:noProof/>
                <w:webHidden/>
              </w:rPr>
              <w:fldChar w:fldCharType="separate"/>
            </w:r>
            <w:r>
              <w:rPr>
                <w:noProof/>
                <w:webHidden/>
              </w:rPr>
              <w:t>19</w:t>
            </w:r>
            <w:r>
              <w:rPr>
                <w:noProof/>
                <w:webHidden/>
              </w:rPr>
              <w:fldChar w:fldCharType="end"/>
            </w:r>
          </w:hyperlink>
        </w:p>
        <w:p w14:paraId="50C1F05C" w14:textId="73C0FF2C" w:rsidR="00A97DB4" w:rsidRDefault="00A97DB4">
          <w:pPr>
            <w:pStyle w:val="TM1"/>
            <w:tabs>
              <w:tab w:val="right" w:leader="dot" w:pos="9396"/>
            </w:tabs>
            <w:rPr>
              <w:rFonts w:asciiTheme="minorHAnsi" w:eastAsiaTheme="minorEastAsia" w:hAnsiTheme="minorHAnsi" w:cstheme="minorBidi"/>
              <w:noProof/>
              <w:lang w:eastAsia="fr-CH"/>
            </w:rPr>
          </w:pPr>
          <w:hyperlink w:anchor="_Toc219822342" w:history="1">
            <w:r w:rsidRPr="00155AA7">
              <w:rPr>
                <w:rStyle w:val="Lienhypertexte"/>
                <w:noProof/>
              </w:rPr>
              <w:t>Carte conceptuelle : rôles des sols</w:t>
            </w:r>
            <w:r>
              <w:rPr>
                <w:noProof/>
                <w:webHidden/>
              </w:rPr>
              <w:tab/>
            </w:r>
            <w:r>
              <w:rPr>
                <w:noProof/>
                <w:webHidden/>
              </w:rPr>
              <w:fldChar w:fldCharType="begin"/>
            </w:r>
            <w:r>
              <w:rPr>
                <w:noProof/>
                <w:webHidden/>
              </w:rPr>
              <w:instrText xml:space="preserve"> PAGEREF _Toc219822342 \h </w:instrText>
            </w:r>
            <w:r>
              <w:rPr>
                <w:noProof/>
                <w:webHidden/>
              </w:rPr>
            </w:r>
            <w:r>
              <w:rPr>
                <w:noProof/>
                <w:webHidden/>
              </w:rPr>
              <w:fldChar w:fldCharType="separate"/>
            </w:r>
            <w:r>
              <w:rPr>
                <w:noProof/>
                <w:webHidden/>
              </w:rPr>
              <w:t>20</w:t>
            </w:r>
            <w:r>
              <w:rPr>
                <w:noProof/>
                <w:webHidden/>
              </w:rPr>
              <w:fldChar w:fldCharType="end"/>
            </w:r>
          </w:hyperlink>
        </w:p>
        <w:p w14:paraId="3B2ED609" w14:textId="7703CF69" w:rsidR="00A97DB4" w:rsidRDefault="00A97DB4">
          <w:pPr>
            <w:pStyle w:val="TM1"/>
            <w:tabs>
              <w:tab w:val="right" w:leader="dot" w:pos="9396"/>
            </w:tabs>
            <w:rPr>
              <w:rFonts w:asciiTheme="minorHAnsi" w:eastAsiaTheme="minorEastAsia" w:hAnsiTheme="minorHAnsi" w:cstheme="minorBidi"/>
              <w:noProof/>
              <w:lang w:eastAsia="fr-CH"/>
            </w:rPr>
          </w:pPr>
          <w:hyperlink w:anchor="_Toc219822343" w:history="1">
            <w:r w:rsidRPr="00155AA7">
              <w:rPr>
                <w:rStyle w:val="Lienhypertexte"/>
                <w:noProof/>
              </w:rPr>
              <w:t>Propositions d’ouvertures interdisciplinaires</w:t>
            </w:r>
            <w:r>
              <w:rPr>
                <w:noProof/>
                <w:webHidden/>
              </w:rPr>
              <w:tab/>
            </w:r>
            <w:r>
              <w:rPr>
                <w:noProof/>
                <w:webHidden/>
              </w:rPr>
              <w:fldChar w:fldCharType="begin"/>
            </w:r>
            <w:r>
              <w:rPr>
                <w:noProof/>
                <w:webHidden/>
              </w:rPr>
              <w:instrText xml:space="preserve"> PAGEREF _Toc219822343 \h </w:instrText>
            </w:r>
            <w:r>
              <w:rPr>
                <w:noProof/>
                <w:webHidden/>
              </w:rPr>
            </w:r>
            <w:r>
              <w:rPr>
                <w:noProof/>
                <w:webHidden/>
              </w:rPr>
              <w:fldChar w:fldCharType="separate"/>
            </w:r>
            <w:r>
              <w:rPr>
                <w:noProof/>
                <w:webHidden/>
              </w:rPr>
              <w:t>21</w:t>
            </w:r>
            <w:r>
              <w:rPr>
                <w:noProof/>
                <w:webHidden/>
              </w:rPr>
              <w:fldChar w:fldCharType="end"/>
            </w:r>
          </w:hyperlink>
        </w:p>
        <w:p w14:paraId="0ED5DE3B" w14:textId="68157F9A" w:rsidR="00A97DB4" w:rsidRDefault="00A97DB4">
          <w:pPr>
            <w:pStyle w:val="TM1"/>
            <w:tabs>
              <w:tab w:val="right" w:leader="dot" w:pos="9396"/>
            </w:tabs>
            <w:rPr>
              <w:rFonts w:asciiTheme="minorHAnsi" w:eastAsiaTheme="minorEastAsia" w:hAnsiTheme="minorHAnsi" w:cstheme="minorBidi"/>
              <w:noProof/>
              <w:lang w:eastAsia="fr-CH"/>
            </w:rPr>
          </w:pPr>
          <w:hyperlink w:anchor="_Toc219822344" w:history="1">
            <w:r w:rsidRPr="00155AA7">
              <w:rPr>
                <w:rStyle w:val="Lienhypertexte"/>
                <w:noProof/>
              </w:rPr>
              <w:t>Si l’un de ces TPs vous intéresse…</w:t>
            </w:r>
            <w:r>
              <w:rPr>
                <w:noProof/>
                <w:webHidden/>
              </w:rPr>
              <w:tab/>
            </w:r>
            <w:r>
              <w:rPr>
                <w:noProof/>
                <w:webHidden/>
              </w:rPr>
              <w:fldChar w:fldCharType="begin"/>
            </w:r>
            <w:r>
              <w:rPr>
                <w:noProof/>
                <w:webHidden/>
              </w:rPr>
              <w:instrText xml:space="preserve"> PAGEREF _Toc219822344 \h </w:instrText>
            </w:r>
            <w:r>
              <w:rPr>
                <w:noProof/>
                <w:webHidden/>
              </w:rPr>
            </w:r>
            <w:r>
              <w:rPr>
                <w:noProof/>
                <w:webHidden/>
              </w:rPr>
              <w:fldChar w:fldCharType="separate"/>
            </w:r>
            <w:r>
              <w:rPr>
                <w:noProof/>
                <w:webHidden/>
              </w:rPr>
              <w:t>21</w:t>
            </w:r>
            <w:r>
              <w:rPr>
                <w:noProof/>
                <w:webHidden/>
              </w:rPr>
              <w:fldChar w:fldCharType="end"/>
            </w:r>
          </w:hyperlink>
        </w:p>
        <w:p w14:paraId="6CCBE92B" w14:textId="3DBB316F" w:rsidR="00C01E6D" w:rsidRPr="000D31F5" w:rsidRDefault="00C01E6D">
          <w:r w:rsidRPr="00873D2C">
            <w:fldChar w:fldCharType="end"/>
          </w:r>
        </w:p>
      </w:sdtContent>
    </w:sdt>
    <w:p w14:paraId="2CB387F9" w14:textId="77777777" w:rsidR="00C01E6D" w:rsidRPr="000D31F5" w:rsidRDefault="00C01E6D" w:rsidP="00C01E6D">
      <w:pPr>
        <w:pStyle w:val="Titre1"/>
      </w:pPr>
    </w:p>
    <w:p w14:paraId="57964192" w14:textId="77777777" w:rsidR="008C1B37" w:rsidRPr="000D31F5" w:rsidRDefault="008C1B37">
      <w:pPr>
        <w:rPr>
          <w:rFonts w:asciiTheme="majorHAnsi" w:eastAsiaTheme="majorEastAsia" w:hAnsiTheme="majorHAnsi" w:cstheme="majorBidi"/>
          <w:color w:val="0F4761" w:themeColor="accent1" w:themeShade="BF"/>
          <w:sz w:val="40"/>
          <w:szCs w:val="40"/>
        </w:rPr>
      </w:pPr>
      <w:r w:rsidRPr="000D31F5">
        <w:br w:type="page"/>
      </w:r>
    </w:p>
    <w:p w14:paraId="445B9665" w14:textId="669AB172" w:rsidR="000314E0" w:rsidRPr="000D31F5" w:rsidRDefault="00C01E6D" w:rsidP="00C01E6D">
      <w:pPr>
        <w:pStyle w:val="Titre1"/>
      </w:pPr>
      <w:bookmarkStart w:id="0" w:name="_Toc219822327"/>
      <w:r w:rsidRPr="000D31F5">
        <w:lastRenderedPageBreak/>
        <w:t>Insertion du pro</w:t>
      </w:r>
      <w:r w:rsidR="008C1B37" w:rsidRPr="000D31F5">
        <w:t>j</w:t>
      </w:r>
      <w:r w:rsidRPr="000D31F5">
        <w:t>et dans le p</w:t>
      </w:r>
      <w:r w:rsidR="000314E0" w:rsidRPr="000D31F5">
        <w:t>lan d’étude cadre</w:t>
      </w:r>
      <w:bookmarkEnd w:id="0"/>
    </w:p>
    <w:p w14:paraId="1E59A47D" w14:textId="4E638199" w:rsidR="00EF21F6" w:rsidRPr="000D31F5" w:rsidRDefault="00DD541B" w:rsidP="005E5773">
      <w:r w:rsidRPr="000D31F5">
        <w:t xml:space="preserve">Le projet présenté ci-après a été pensé en adéquation avec </w:t>
      </w:r>
      <w:r w:rsidR="00EF21F6" w:rsidRPr="000D31F5">
        <w:t>le plan</w:t>
      </w:r>
      <w:r w:rsidR="000314E0" w:rsidRPr="000D31F5">
        <w:t xml:space="preserve"> d’étude cadre des écoles de maturité gymnasiale</w:t>
      </w:r>
      <w:r w:rsidR="00CE2909" w:rsidRPr="000D31F5">
        <w:t xml:space="preserve"> (1</w:t>
      </w:r>
      <w:r w:rsidR="00CE2909" w:rsidRPr="00873D2C">
        <w:t>er</w:t>
      </w:r>
      <w:r w:rsidR="00CE2909" w:rsidRPr="000D31F5">
        <w:t xml:space="preserve"> </w:t>
      </w:r>
      <w:r w:rsidR="00CE2909" w:rsidRPr="00873D2C">
        <w:t>ao</w:t>
      </w:r>
      <w:r w:rsidR="004E74D8" w:rsidRPr="00873D2C">
        <w:t>û</w:t>
      </w:r>
      <w:r w:rsidR="00CE2909" w:rsidRPr="00873D2C">
        <w:t>t</w:t>
      </w:r>
      <w:r w:rsidR="00CE2909" w:rsidRPr="000D31F5">
        <w:t xml:space="preserve"> 2024)</w:t>
      </w:r>
      <w:r w:rsidR="009F0F07" w:rsidRPr="000D31F5">
        <w:t xml:space="preserve"> tant en termes de compétences disciplinaires qu’en </w:t>
      </w:r>
      <w:r w:rsidR="00BB4107" w:rsidRPr="000D31F5">
        <w:t xml:space="preserve">termes de </w:t>
      </w:r>
      <w:r w:rsidR="009F0F07" w:rsidRPr="000D31F5">
        <w:t xml:space="preserve">compétences transversales. </w:t>
      </w:r>
    </w:p>
    <w:p w14:paraId="629A64E7" w14:textId="77777777" w:rsidR="00BB4107" w:rsidRPr="000D31F5" w:rsidRDefault="00EF21F6" w:rsidP="00BB4107">
      <w:pPr>
        <w:spacing w:after="0"/>
      </w:pPr>
      <w:r w:rsidRPr="000D31F5">
        <w:t>En</w:t>
      </w:r>
      <w:r w:rsidR="002A5C6F" w:rsidRPr="000D31F5">
        <w:t xml:space="preserve"> biologie</w:t>
      </w:r>
      <w:r w:rsidR="00DF686C" w:rsidRPr="000D31F5">
        <w:t xml:space="preserve"> le plan d’étude cadre</w:t>
      </w:r>
      <w:r w:rsidR="00B558A8" w:rsidRPr="000D31F5">
        <w:t xml:space="preserve"> </w:t>
      </w:r>
      <w:r w:rsidR="000314E0" w:rsidRPr="000D31F5">
        <w:t>comprend</w:t>
      </w:r>
      <w:r w:rsidR="00B74A7E" w:rsidRPr="000D31F5">
        <w:t xml:space="preserve"> </w:t>
      </w:r>
      <w:r w:rsidR="002A5C6F" w:rsidRPr="000D31F5">
        <w:t>notamment les éléments suivants :</w:t>
      </w:r>
    </w:p>
    <w:p w14:paraId="2C06825D" w14:textId="0BCD6B4F" w:rsidR="00376A01" w:rsidRPr="000D31F5" w:rsidRDefault="00376A01" w:rsidP="00B558A8">
      <w:r w:rsidRPr="000D31F5">
        <w:br/>
      </w:r>
      <w:r w:rsidR="00EF21F6" w:rsidRPr="00873D2C">
        <w:rPr>
          <w:i/>
        </w:rPr>
        <w:t>« </w:t>
      </w:r>
      <w:r w:rsidRPr="00873D2C">
        <w:rPr>
          <w:b/>
          <w:i/>
        </w:rPr>
        <w:t>Objectifs généraux de formation</w:t>
      </w:r>
    </w:p>
    <w:p w14:paraId="3DB191D1" w14:textId="6F1DB569" w:rsidR="00376A01" w:rsidRPr="00873D2C" w:rsidRDefault="00376A01" w:rsidP="005E5773">
      <w:pPr>
        <w:rPr>
          <w:i/>
        </w:rPr>
      </w:pPr>
      <w:r w:rsidRPr="00873D2C">
        <w:rPr>
          <w:i/>
        </w:rPr>
        <w:t xml:space="preserve">Les leçons de biologie forment à un </w:t>
      </w:r>
      <w:r w:rsidRPr="00873D2C">
        <w:rPr>
          <w:b/>
          <w:i/>
        </w:rPr>
        <w:t>mode de pensée et de travail scientifique</w:t>
      </w:r>
      <w:r w:rsidRPr="00873D2C">
        <w:rPr>
          <w:i/>
        </w:rPr>
        <w:t xml:space="preserve"> et conduisent à une compréhension plus approfondie des formes et des processus du vivant, des bases de la biologie moléculaire aux </w:t>
      </w:r>
      <w:r w:rsidRPr="00873D2C">
        <w:rPr>
          <w:b/>
          <w:i/>
        </w:rPr>
        <w:t>écosystèmes et à la biosphère</w:t>
      </w:r>
      <w:r w:rsidRPr="00873D2C">
        <w:rPr>
          <w:i/>
        </w:rPr>
        <w:t xml:space="preserve">. Le </w:t>
      </w:r>
      <w:r w:rsidRPr="00873D2C">
        <w:rPr>
          <w:b/>
          <w:i/>
        </w:rPr>
        <w:t>travail pratique et expérimental</w:t>
      </w:r>
      <w:r w:rsidRPr="00873D2C">
        <w:rPr>
          <w:i/>
        </w:rPr>
        <w:t xml:space="preserve">, ainsi que les connaissances acquises par ce biais jouent un rôle important. Dans une interaction respectueuse et responsable avec la diversité des organismes vivants et des écosystèmes, </w:t>
      </w:r>
      <w:r w:rsidRPr="00873D2C">
        <w:rPr>
          <w:b/>
          <w:i/>
        </w:rPr>
        <w:t>la curiosité et la joie de la découverte seront éveillées et développées.</w:t>
      </w:r>
      <w:r w:rsidR="00032EDE" w:rsidRPr="00873D2C">
        <w:rPr>
          <w:b/>
          <w:i/>
        </w:rPr>
        <w:t> »</w:t>
      </w:r>
      <w:r w:rsidR="00945C99" w:rsidRPr="00873D2C">
        <w:rPr>
          <w:b/>
          <w:i/>
        </w:rPr>
        <w:t xml:space="preserve">  </w:t>
      </w:r>
      <w:r w:rsidR="00945C99" w:rsidRPr="00873D2C">
        <w:rPr>
          <w:i/>
        </w:rPr>
        <w:t>…</w:t>
      </w:r>
    </w:p>
    <w:p w14:paraId="21B3E9C5" w14:textId="26086AA4" w:rsidR="00376A01" w:rsidRPr="00873D2C" w:rsidRDefault="00945C99" w:rsidP="005E5773">
      <w:pPr>
        <w:rPr>
          <w:b/>
          <w:i/>
        </w:rPr>
      </w:pPr>
      <w:r w:rsidRPr="00873D2C">
        <w:rPr>
          <w:i/>
        </w:rPr>
        <w:t>« </w:t>
      </w:r>
      <w:r w:rsidR="00376A01" w:rsidRPr="00873D2C">
        <w:rPr>
          <w:b/>
          <w:i/>
        </w:rPr>
        <w:t>Compétences disciplinaires – 6. Ecologie – 6.2 Être humain et environnement</w:t>
      </w:r>
    </w:p>
    <w:p w14:paraId="558A16A5" w14:textId="5893E3FB" w:rsidR="00D5055A" w:rsidRPr="00873D2C" w:rsidRDefault="00D5055A" w:rsidP="005E5773">
      <w:pPr>
        <w:rPr>
          <w:i/>
        </w:rPr>
      </w:pPr>
      <w:r w:rsidRPr="00873D2C">
        <w:rPr>
          <w:i/>
        </w:rPr>
        <w:t>Les titulaires d’un certificat de maturité gymnasiale sont capables d’évaluer, à l’aide d’exemples représentatifs, les influences anthropiques sur la dynamique et la capacité de charge des écosystèmes (EDD, ID, EC</w:t>
      </w:r>
      <w:r w:rsidRPr="00873D2C">
        <w:rPr>
          <w:i/>
          <w:iCs/>
        </w:rPr>
        <w:t>)</w:t>
      </w:r>
      <w:r w:rsidR="004C5A0F" w:rsidRPr="00873D2C">
        <w:rPr>
          <w:i/>
          <w:iCs/>
        </w:rPr>
        <w:t>. »</w:t>
      </w:r>
      <w:r w:rsidRPr="00873D2C">
        <w:rPr>
          <w:i/>
        </w:rPr>
        <w:t xml:space="preserve"> </w:t>
      </w:r>
    </w:p>
    <w:p w14:paraId="4A8009FA" w14:textId="26101557" w:rsidR="00D5055A" w:rsidRPr="000D31F5" w:rsidRDefault="00D5055A" w:rsidP="005E5773">
      <w:r w:rsidRPr="000D31F5">
        <w:t>Ces initiales EDD</w:t>
      </w:r>
      <w:r w:rsidR="00636D08" w:rsidRPr="00873D2C">
        <w:t>,</w:t>
      </w:r>
      <w:r w:rsidRPr="000D31F5">
        <w:t xml:space="preserve"> ID et EC font </w:t>
      </w:r>
      <w:r w:rsidRPr="00873D2C">
        <w:t>référence</w:t>
      </w:r>
      <w:r w:rsidR="00C205B9" w:rsidRPr="00873D2C">
        <w:t xml:space="preserve"> </w:t>
      </w:r>
      <w:r w:rsidRPr="00873D2C">
        <w:t>au</w:t>
      </w:r>
      <w:r w:rsidR="00C205B9" w:rsidRPr="00873D2C">
        <w:t>x</w:t>
      </w:r>
      <w:r w:rsidRPr="000D31F5">
        <w:t xml:space="preserve"> domaines transversaux du plan d’étude cadre :</w:t>
      </w:r>
    </w:p>
    <w:p w14:paraId="73C0704C" w14:textId="487E3280" w:rsidR="00D5055A" w:rsidRPr="000D31F5" w:rsidRDefault="00D5055A" w:rsidP="005E5773">
      <w:r w:rsidRPr="000D31F5">
        <w:t xml:space="preserve">– Éducation au développement durable (EDD)  </w:t>
      </w:r>
    </w:p>
    <w:p w14:paraId="181E9FAC" w14:textId="00CC6629" w:rsidR="00D5055A" w:rsidRPr="000D31F5" w:rsidRDefault="00D5055A" w:rsidP="005E5773">
      <w:r w:rsidRPr="000D31F5">
        <w:t xml:space="preserve">– Interdisciplinarité (ID) </w:t>
      </w:r>
    </w:p>
    <w:p w14:paraId="0FC02073" w14:textId="71CB5F77" w:rsidR="00D5055A" w:rsidRPr="000D31F5" w:rsidRDefault="00D5055A" w:rsidP="005E5773">
      <w:r w:rsidRPr="000D31F5">
        <w:t xml:space="preserve">– Éducation à la citoyenneté (EC) </w:t>
      </w:r>
    </w:p>
    <w:p w14:paraId="0FC87434" w14:textId="0E0EB638" w:rsidR="00D5055A" w:rsidRPr="000D31F5" w:rsidRDefault="006808B6" w:rsidP="005E5773">
      <w:r w:rsidRPr="000D31F5">
        <w:t>Citons également</w:t>
      </w:r>
      <w:r w:rsidR="00032EDE" w:rsidRPr="000D31F5">
        <w:t> :</w:t>
      </w:r>
      <w:r w:rsidRPr="000D31F5">
        <w:t xml:space="preserve"> </w:t>
      </w:r>
    </w:p>
    <w:p w14:paraId="2796ACAF" w14:textId="1A9BFED2" w:rsidR="00EE6C3F" w:rsidRPr="00873D2C" w:rsidRDefault="00032EDE" w:rsidP="005E5773">
      <w:pPr>
        <w:rPr>
          <w:i/>
        </w:rPr>
      </w:pPr>
      <w:r w:rsidRPr="00873D2C">
        <w:rPr>
          <w:i/>
        </w:rPr>
        <w:t>« </w:t>
      </w:r>
      <w:r w:rsidR="00B74A7E" w:rsidRPr="00873D2C">
        <w:rPr>
          <w:i/>
        </w:rPr>
        <w:t>– Propédeutique scientifique (PS) : elle constitue un principe didactique en partie spécifique à une discipline et</w:t>
      </w:r>
      <w:r w:rsidR="00C01E6D" w:rsidRPr="00873D2C">
        <w:rPr>
          <w:i/>
        </w:rPr>
        <w:t xml:space="preserve"> </w:t>
      </w:r>
      <w:r w:rsidR="00B74A7E" w:rsidRPr="00873D2C">
        <w:rPr>
          <w:i/>
        </w:rPr>
        <w:t xml:space="preserve">en partie transversal qui consiste à acquérir et </w:t>
      </w:r>
      <w:r w:rsidR="00B74A7E" w:rsidRPr="00873D2C">
        <w:rPr>
          <w:b/>
          <w:i/>
        </w:rPr>
        <w:t>à générer des connaissances par le biais d’une première approche</w:t>
      </w:r>
      <w:r w:rsidR="00C01E6D" w:rsidRPr="00873D2C">
        <w:rPr>
          <w:b/>
          <w:i/>
        </w:rPr>
        <w:t xml:space="preserve"> </w:t>
      </w:r>
      <w:r w:rsidR="00B74A7E" w:rsidRPr="00873D2C">
        <w:rPr>
          <w:b/>
          <w:i/>
        </w:rPr>
        <w:t>du travail scientifique et en se basant sur des méthodes scientifiques</w:t>
      </w:r>
      <w:r w:rsidR="00B74A7E" w:rsidRPr="00873D2C">
        <w:rPr>
          <w:i/>
        </w:rPr>
        <w:t>. Elle permet également une compréhension</w:t>
      </w:r>
      <w:r w:rsidR="00C01E6D" w:rsidRPr="00873D2C">
        <w:rPr>
          <w:i/>
        </w:rPr>
        <w:t xml:space="preserve"> </w:t>
      </w:r>
      <w:r w:rsidR="00B74A7E" w:rsidRPr="00873D2C">
        <w:rPr>
          <w:i/>
        </w:rPr>
        <w:t>fondamentale des démarches scientifiques (art. 6, 12 et 17 RRM/ORM ; cf. chap. 2.4).</w:t>
      </w:r>
      <w:r w:rsidRPr="00873D2C">
        <w:rPr>
          <w:i/>
        </w:rPr>
        <w:t> »</w:t>
      </w:r>
    </w:p>
    <w:p w14:paraId="60755823" w14:textId="55D2298F" w:rsidR="00C01E6D" w:rsidRPr="000D31F5" w:rsidRDefault="00EE6C3F">
      <w:r w:rsidRPr="000D31F5">
        <w:t>Nous</w:t>
      </w:r>
      <w:r w:rsidR="00DF686C" w:rsidRPr="000D31F5">
        <w:t xml:space="preserve"> </w:t>
      </w:r>
      <w:r w:rsidR="00650FC5" w:rsidRPr="000D31F5">
        <w:t>proposons</w:t>
      </w:r>
      <w:r w:rsidR="00DD6F23" w:rsidRPr="00873D2C">
        <w:t xml:space="preserve"> </w:t>
      </w:r>
      <w:r w:rsidR="00CA7F6C" w:rsidRPr="00873D2C">
        <w:t>donc</w:t>
      </w:r>
      <w:r w:rsidR="00DD6F23" w:rsidRPr="000D31F5">
        <w:t xml:space="preserve"> d’a</w:t>
      </w:r>
      <w:r w:rsidR="00465778" w:rsidRPr="000D31F5">
        <w:t>dresse</w:t>
      </w:r>
      <w:r w:rsidR="00DD6F23" w:rsidRPr="000D31F5">
        <w:t xml:space="preserve">r la question </w:t>
      </w:r>
      <w:r w:rsidR="00465778" w:rsidRPr="000D31F5">
        <w:t xml:space="preserve">complexe </w:t>
      </w:r>
      <w:r w:rsidR="007C7AAC" w:rsidRPr="000D31F5">
        <w:t>de l’é</w:t>
      </w:r>
      <w:r w:rsidR="00C3007C" w:rsidRPr="000D31F5">
        <w:t xml:space="preserve">cologie </w:t>
      </w:r>
      <w:r w:rsidR="00442DEB" w:rsidRPr="000D31F5">
        <w:t xml:space="preserve">des sols </w:t>
      </w:r>
      <w:r w:rsidR="00C3007C" w:rsidRPr="000D31F5">
        <w:t xml:space="preserve">et de </w:t>
      </w:r>
      <w:r w:rsidR="00442DEB" w:rsidRPr="000D31F5">
        <w:t>leur préservation</w:t>
      </w:r>
      <w:r w:rsidR="007C7AAC" w:rsidRPr="000D31F5">
        <w:t xml:space="preserve"> </w:t>
      </w:r>
      <w:r w:rsidR="00C3007C" w:rsidRPr="000D31F5">
        <w:t>par</w:t>
      </w:r>
      <w:r w:rsidR="00DD6F23" w:rsidRPr="000D31F5">
        <w:t xml:space="preserve"> </w:t>
      </w:r>
      <w:r w:rsidR="00650FC5" w:rsidRPr="000D31F5">
        <w:t>une approche pratique concrète</w:t>
      </w:r>
      <w:r w:rsidR="00032EDE" w:rsidRPr="000D31F5">
        <w:t> : é</w:t>
      </w:r>
      <w:r w:rsidR="00890B32" w:rsidRPr="000D31F5">
        <w:t>tudier les nématode</w:t>
      </w:r>
      <w:r w:rsidRPr="000D31F5">
        <w:t>s</w:t>
      </w:r>
      <w:r w:rsidR="00890B32" w:rsidRPr="000D31F5">
        <w:t xml:space="preserve"> de son jardin</w:t>
      </w:r>
      <w:r w:rsidRPr="000D31F5">
        <w:t xml:space="preserve"> dans </w:t>
      </w:r>
      <w:r w:rsidR="00AD6483" w:rsidRPr="000D31F5">
        <w:t xml:space="preserve">le cadre d’une </w:t>
      </w:r>
      <w:r w:rsidR="00C102B9">
        <w:t xml:space="preserve">future </w:t>
      </w:r>
      <w:r w:rsidR="00AD6483" w:rsidRPr="000D31F5">
        <w:t xml:space="preserve">étude participative et </w:t>
      </w:r>
      <w:r w:rsidR="00890B32" w:rsidRPr="000D31F5">
        <w:t>tester la toxicité potentiel</w:t>
      </w:r>
      <w:r w:rsidR="00033878" w:rsidRPr="000D31F5">
        <w:t xml:space="preserve">le </w:t>
      </w:r>
      <w:r w:rsidR="00890B32" w:rsidRPr="000D31F5">
        <w:t>de pollua</w:t>
      </w:r>
      <w:r w:rsidR="00033878" w:rsidRPr="000D31F5">
        <w:t>nts</w:t>
      </w:r>
      <w:r w:rsidR="00AD6483" w:rsidRPr="000D31F5">
        <w:t xml:space="preserve"> sur </w:t>
      </w:r>
      <w:r w:rsidR="004424C3" w:rsidRPr="00873D2C">
        <w:rPr>
          <w:i/>
          <w:iCs/>
        </w:rPr>
        <w:t>Caenorhabditis</w:t>
      </w:r>
      <w:r w:rsidR="00032EDE" w:rsidRPr="000D31F5">
        <w:rPr>
          <w:i/>
          <w:iCs/>
        </w:rPr>
        <w:t xml:space="preserve"> elegans</w:t>
      </w:r>
      <w:r w:rsidR="00032EDE" w:rsidRPr="000D31F5">
        <w:t xml:space="preserve"> en tant que </w:t>
      </w:r>
      <w:r w:rsidR="00AD6483" w:rsidRPr="00873D2C">
        <w:t>bioindicateur</w:t>
      </w:r>
      <w:r w:rsidR="00032EDE" w:rsidRPr="00873D2C">
        <w:t>.</w:t>
      </w:r>
      <w:r w:rsidR="00032EDE" w:rsidRPr="000D31F5">
        <w:t xml:space="preserve"> </w:t>
      </w:r>
      <w:r w:rsidR="007E3D8D" w:rsidRPr="000D31F5">
        <w:t xml:space="preserve"> </w:t>
      </w:r>
      <w:r w:rsidR="00494E1C" w:rsidRPr="000D31F5">
        <w:t xml:space="preserve">Ainsi, nous espérons </w:t>
      </w:r>
      <w:r w:rsidR="007E3D8D" w:rsidRPr="000D31F5">
        <w:t>engager les élèves dans une démarche citoyenne en faveur du développement durable.</w:t>
      </w:r>
      <w:r w:rsidR="00C01E6D" w:rsidRPr="000D31F5">
        <w:br w:type="page"/>
      </w:r>
    </w:p>
    <w:p w14:paraId="220EEA91" w14:textId="6CD35595" w:rsidR="00C01E6D" w:rsidRPr="00873D2C" w:rsidRDefault="00AF78A2" w:rsidP="00C01E6D">
      <w:pPr>
        <w:pStyle w:val="Titre1"/>
      </w:pPr>
      <w:bookmarkStart w:id="1" w:name="_Toc219822328"/>
      <w:r w:rsidRPr="00873D2C">
        <w:lastRenderedPageBreak/>
        <w:t>A</w:t>
      </w:r>
      <w:r w:rsidR="00C01E6D" w:rsidRPr="00873D2C">
        <w:t>. Nommer c’est reconnaître et protéger</w:t>
      </w:r>
      <w:bookmarkEnd w:id="1"/>
      <w:r w:rsidR="00C01E6D" w:rsidRPr="00873D2C">
        <w:t xml:space="preserve">  </w:t>
      </w:r>
    </w:p>
    <w:p w14:paraId="31496EBB" w14:textId="77777777" w:rsidR="00C01E6D" w:rsidRPr="00873D2C" w:rsidRDefault="00C01E6D" w:rsidP="00C01E6D">
      <w:pPr>
        <w:jc w:val="center"/>
        <w:rPr>
          <w:i/>
        </w:rPr>
      </w:pPr>
      <w:r w:rsidRPr="00873D2C">
        <w:rPr>
          <w:i/>
        </w:rPr>
        <w:t>« Nous savons plus de choses sur le mouvement des corps célestes que sur le sol sous nos pieds. »</w:t>
      </w:r>
      <w:r w:rsidRPr="00873D2C">
        <w:rPr>
          <w:i/>
        </w:rPr>
        <w:br/>
        <w:t>Léonard de Vinci</w:t>
      </w:r>
    </w:p>
    <w:p w14:paraId="6929BC4B" w14:textId="77777777" w:rsidR="00C01E6D" w:rsidRPr="00873D2C" w:rsidRDefault="00C01E6D" w:rsidP="00C01E6D">
      <w:pPr>
        <w:pStyle w:val="Titre2"/>
      </w:pPr>
      <w:bookmarkStart w:id="2" w:name="_Toc219822329"/>
      <w:r w:rsidRPr="00873D2C">
        <w:t>Introduction : Pourquoi protéger les sols ?</w:t>
      </w:r>
      <w:bookmarkEnd w:id="2"/>
    </w:p>
    <w:p w14:paraId="01298A94" w14:textId="77777777" w:rsidR="00C01E6D" w:rsidRPr="00873D2C" w:rsidRDefault="00C01E6D" w:rsidP="00C01E6D">
      <w:pPr>
        <w:rPr>
          <w:b/>
        </w:rPr>
      </w:pPr>
      <w:r w:rsidRPr="00873D2C">
        <w:rPr>
          <w:b/>
        </w:rPr>
        <w:t>Exercice</w:t>
      </w:r>
    </w:p>
    <w:p w14:paraId="31B5F083" w14:textId="77777777" w:rsidR="00C01E6D" w:rsidRPr="00873D2C" w:rsidRDefault="00C01E6D" w:rsidP="00C01E6D">
      <w:pPr>
        <w:pStyle w:val="Paragraphedeliste"/>
        <w:numPr>
          <w:ilvl w:val="0"/>
          <w:numId w:val="1"/>
        </w:numPr>
      </w:pPr>
      <w:r w:rsidRPr="00873D2C">
        <w:t>Lisez l’article de l’organisation des nations unies pour l’alimentation et l’agriculture et relevez 3 arguments en faveur de l’étude et de la protection des sols.</w:t>
      </w:r>
    </w:p>
    <w:p w14:paraId="2BD89388" w14:textId="77777777" w:rsidR="00C01E6D" w:rsidRPr="00873D2C" w:rsidRDefault="00C01E6D" w:rsidP="00C01E6D">
      <w:pPr>
        <w:rPr>
          <w:i/>
        </w:rPr>
      </w:pPr>
      <w:hyperlink r:id="rId20" w:history="1">
        <w:r w:rsidRPr="00873D2C">
          <w:rPr>
            <w:rStyle w:val="Lienhypertexte"/>
            <w:i/>
          </w:rPr>
          <w:t>https://www.fao.org/global-soil-partnership/resources/highlights/detail/fr/c/1309290/</w:t>
        </w:r>
      </w:hyperlink>
      <w:r w:rsidRPr="00873D2C">
        <w:rPr>
          <w:i/>
        </w:rPr>
        <w:t xml:space="preserve"> </w:t>
      </w:r>
    </w:p>
    <w:p w14:paraId="2EA08164" w14:textId="77777777" w:rsidR="00C01E6D" w:rsidRPr="00873D2C" w:rsidRDefault="00C01E6D" w:rsidP="00C01E6D">
      <w:pPr>
        <w:pStyle w:val="Paragraphedeliste"/>
        <w:numPr>
          <w:ilvl w:val="0"/>
          <w:numId w:val="1"/>
        </w:numPr>
      </w:pPr>
      <w:r w:rsidRPr="00873D2C">
        <w:t>Mise en commun : reportez vos arguments au tableau.</w:t>
      </w:r>
    </w:p>
    <w:p w14:paraId="5E90A544" w14:textId="77777777" w:rsidR="00C01E6D" w:rsidRPr="00873D2C" w:rsidRDefault="00C01E6D" w:rsidP="005E5773">
      <w:r w:rsidRPr="00873D2C">
        <w:t xml:space="preserve">Une poignée de terre contient plus d’organismes vivants qu’il n’y a d’êtres humains au monde. Un gramme de sol peut abriter jusqu’à 10 milliards de micro-organismes, appartenant à des milliers d’espèces différentes. Le sol, un des écosystèmes les plus riches de notre planète, reste pourtant largement méconnu. </w:t>
      </w:r>
    </w:p>
    <w:p w14:paraId="6E211248" w14:textId="1982876D" w:rsidR="00C01E6D" w:rsidRPr="00873D2C" w:rsidRDefault="00C01E6D" w:rsidP="005E5773">
      <w:r w:rsidRPr="00873D2C">
        <w:t>C’est grâce à sa diversité que le sol assure ses fonctions essentielles : décomposition de la matière organique, recyclage des nutriments, régulation de l’eau et du carbone, santé des plantes …</w:t>
      </w:r>
      <w:r w:rsidR="005324EA" w:rsidRPr="00873D2C">
        <w:t xml:space="preserve"> </w:t>
      </w:r>
      <w:r w:rsidRPr="00873D2C">
        <w:t xml:space="preserve">C’est cette organisation complexe qui fonde la stabilité et la durabilité des écosystèmes : pas de diversité, pas de résilience face aux changements. </w:t>
      </w:r>
    </w:p>
    <w:p w14:paraId="05C73DF5" w14:textId="0B225CD0" w:rsidR="00C01E6D" w:rsidRPr="00873D2C" w:rsidRDefault="00C01E6D" w:rsidP="005E5773">
      <w:r w:rsidRPr="00873D2C">
        <w:t xml:space="preserve">Parmi les organismes clés assurant les fonctions des sols, les nématodes jouent un rôle essentiel. </w:t>
      </w:r>
      <w:r w:rsidR="00F962D8" w:rsidRPr="00873D2C">
        <w:rPr>
          <w:i/>
          <w:iCs/>
        </w:rPr>
        <w:t>Caenorhabditis</w:t>
      </w:r>
      <w:r w:rsidRPr="00873D2C">
        <w:rPr>
          <w:i/>
        </w:rPr>
        <w:t xml:space="preserve"> elegans</w:t>
      </w:r>
      <w:r w:rsidRPr="00873D2C">
        <w:t xml:space="preserve"> est un nématode des sols organiques riches (compost) présent dans presque tous les laboratoires du monde. On ne dispose pourtant que de très peu d’informations sur sa répartition et son rôle dans son écosystème naturel, en particulier en Suisse. </w:t>
      </w:r>
    </w:p>
    <w:p w14:paraId="47A0A5C3" w14:textId="77777777" w:rsidR="00C01E6D" w:rsidRPr="00873D2C" w:rsidRDefault="00C01E6D" w:rsidP="00C01E6D">
      <w:pPr>
        <w:jc w:val="center"/>
      </w:pPr>
      <w:r w:rsidRPr="00873D2C">
        <w:rPr>
          <w:noProof/>
        </w:rPr>
        <w:drawing>
          <wp:inline distT="0" distB="0" distL="0" distR="0" wp14:anchorId="46E89075" wp14:editId="6E4B048D">
            <wp:extent cx="3908371" cy="2149346"/>
            <wp:effectExtent l="0" t="0" r="0" b="3810"/>
            <wp:docPr id="1973837427" name="Image 2" descr="Une image contenant carte, texte, atla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837427" name="Image 2" descr="Une image contenant carte, texte, atlas&#10;&#10;Le contenu généré par l’IA peut êtr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35247" cy="2219119"/>
                    </a:xfrm>
                    <a:prstGeom prst="rect">
                      <a:avLst/>
                    </a:prstGeom>
                    <a:noFill/>
                    <a:ln>
                      <a:noFill/>
                    </a:ln>
                  </pic:spPr>
                </pic:pic>
              </a:graphicData>
            </a:graphic>
          </wp:inline>
        </w:drawing>
      </w:r>
    </w:p>
    <w:p w14:paraId="790407CC" w14:textId="77777777" w:rsidR="00C01E6D" w:rsidRPr="00873D2C" w:rsidRDefault="00C01E6D" w:rsidP="00C01E6D">
      <w:pPr>
        <w:spacing w:after="0"/>
        <w:jc w:val="center"/>
        <w:rPr>
          <w:i/>
          <w:sz w:val="18"/>
          <w:szCs w:val="18"/>
        </w:rPr>
      </w:pPr>
      <w:r w:rsidRPr="00873D2C">
        <w:rPr>
          <w:sz w:val="18"/>
          <w:szCs w:val="18"/>
        </w:rPr>
        <w:t>Worldwide distribution of </w:t>
      </w:r>
      <w:r w:rsidRPr="00873D2C">
        <w:rPr>
          <w:i/>
          <w:sz w:val="18"/>
          <w:szCs w:val="18"/>
        </w:rPr>
        <w:t>C. elegans</w:t>
      </w:r>
    </w:p>
    <w:p w14:paraId="2AAC14C6" w14:textId="77777777" w:rsidR="00C01E6D" w:rsidRPr="00873D2C" w:rsidRDefault="00C01E6D" w:rsidP="000433AF">
      <w:pPr>
        <w:spacing w:after="0"/>
        <w:jc w:val="center"/>
        <w:rPr>
          <w:sz w:val="18"/>
          <w:szCs w:val="18"/>
        </w:rPr>
      </w:pPr>
      <w:r w:rsidRPr="00873D2C">
        <w:rPr>
          <w:sz w:val="18"/>
          <w:szCs w:val="18"/>
        </w:rPr>
        <w:t xml:space="preserve">Lise Frézal Marie-Anne Félix (2015) The Natural </w:t>
      </w:r>
      <w:proofErr w:type="spellStart"/>
      <w:r w:rsidRPr="00873D2C">
        <w:rPr>
          <w:sz w:val="18"/>
          <w:szCs w:val="18"/>
        </w:rPr>
        <w:t>History</w:t>
      </w:r>
      <w:proofErr w:type="spellEnd"/>
      <w:r w:rsidRPr="00873D2C">
        <w:rPr>
          <w:sz w:val="18"/>
          <w:szCs w:val="18"/>
        </w:rPr>
        <w:t xml:space="preserve"> of Model </w:t>
      </w:r>
      <w:proofErr w:type="spellStart"/>
      <w:r w:rsidRPr="00873D2C">
        <w:rPr>
          <w:sz w:val="18"/>
          <w:szCs w:val="18"/>
        </w:rPr>
        <w:t>Organisms</w:t>
      </w:r>
      <w:proofErr w:type="spellEnd"/>
      <w:r w:rsidRPr="00873D2C">
        <w:rPr>
          <w:sz w:val="18"/>
          <w:szCs w:val="18"/>
        </w:rPr>
        <w:t xml:space="preserve"> : </w:t>
      </w:r>
      <w:r w:rsidRPr="00873D2C">
        <w:rPr>
          <w:i/>
          <w:sz w:val="18"/>
          <w:szCs w:val="18"/>
        </w:rPr>
        <w:t>C. elegans</w:t>
      </w:r>
      <w:r w:rsidRPr="00873D2C">
        <w:rPr>
          <w:sz w:val="18"/>
          <w:szCs w:val="18"/>
        </w:rPr>
        <w:t xml:space="preserve"> </w:t>
      </w:r>
      <w:proofErr w:type="spellStart"/>
      <w:r w:rsidRPr="00873D2C">
        <w:rPr>
          <w:sz w:val="18"/>
          <w:szCs w:val="18"/>
        </w:rPr>
        <w:t>outside</w:t>
      </w:r>
      <w:proofErr w:type="spellEnd"/>
      <w:r w:rsidRPr="00873D2C">
        <w:rPr>
          <w:sz w:val="18"/>
          <w:szCs w:val="18"/>
        </w:rPr>
        <w:t xml:space="preserve"> the Petri </w:t>
      </w:r>
      <w:proofErr w:type="spellStart"/>
      <w:r w:rsidRPr="00873D2C">
        <w:rPr>
          <w:sz w:val="18"/>
          <w:szCs w:val="18"/>
        </w:rPr>
        <w:t>dish</w:t>
      </w:r>
      <w:proofErr w:type="spellEnd"/>
      <w:r w:rsidRPr="00873D2C">
        <w:rPr>
          <w:sz w:val="18"/>
          <w:szCs w:val="18"/>
        </w:rPr>
        <w:t xml:space="preserve"> </w:t>
      </w:r>
      <w:proofErr w:type="spellStart"/>
      <w:r w:rsidRPr="00873D2C">
        <w:rPr>
          <w:sz w:val="18"/>
          <w:szCs w:val="18"/>
        </w:rPr>
        <w:t>eLife</w:t>
      </w:r>
      <w:proofErr w:type="spellEnd"/>
      <w:r w:rsidRPr="00873D2C">
        <w:rPr>
          <w:sz w:val="18"/>
          <w:szCs w:val="18"/>
        </w:rPr>
        <w:t xml:space="preserve"> </w:t>
      </w:r>
      <w:proofErr w:type="gramStart"/>
      <w:r w:rsidRPr="00873D2C">
        <w:rPr>
          <w:sz w:val="18"/>
          <w:szCs w:val="18"/>
        </w:rPr>
        <w:t>4:e</w:t>
      </w:r>
      <w:proofErr w:type="gramEnd"/>
      <w:r w:rsidRPr="00873D2C">
        <w:rPr>
          <w:sz w:val="18"/>
          <w:szCs w:val="18"/>
        </w:rPr>
        <w:t>05849.</w:t>
      </w:r>
    </w:p>
    <w:p w14:paraId="26A5A68E" w14:textId="7BE208E2" w:rsidR="00C01E6D" w:rsidRPr="00873D2C" w:rsidRDefault="00C01E6D" w:rsidP="005E5773">
      <w:r w:rsidRPr="00873D2C">
        <w:lastRenderedPageBreak/>
        <w:t xml:space="preserve">Comme l’explique Vandana Shiva : </w:t>
      </w:r>
    </w:p>
    <w:p w14:paraId="3BF35906" w14:textId="15709317" w:rsidR="00C01E6D" w:rsidRPr="00873D2C" w:rsidRDefault="00C01E6D" w:rsidP="00C01E6D">
      <w:pPr>
        <w:jc w:val="center"/>
        <w:rPr>
          <w:i/>
        </w:rPr>
      </w:pPr>
      <w:r w:rsidRPr="00873D2C">
        <w:rPr>
          <w:i/>
        </w:rPr>
        <w:t xml:space="preserve">« Nommer, c’est donner du pouvoir. Ce qui n’est pas nommé reste invisible et sans valeur. » </w:t>
      </w:r>
      <w:proofErr w:type="spellStart"/>
      <w:r w:rsidRPr="00873D2C">
        <w:rPr>
          <w:i/>
        </w:rPr>
        <w:t>Staying</w:t>
      </w:r>
      <w:proofErr w:type="spellEnd"/>
      <w:r w:rsidRPr="00873D2C">
        <w:rPr>
          <w:i/>
        </w:rPr>
        <w:t xml:space="preserve"> Alive</w:t>
      </w:r>
      <w:r w:rsidR="004C5A0F" w:rsidRPr="00873D2C">
        <w:rPr>
          <w:i/>
          <w:iCs/>
        </w:rPr>
        <w:t xml:space="preserve"> </w:t>
      </w:r>
      <w:r w:rsidRPr="00873D2C">
        <w:rPr>
          <w:i/>
        </w:rPr>
        <w:t xml:space="preserve">: Women, </w:t>
      </w:r>
      <w:proofErr w:type="spellStart"/>
      <w:r w:rsidRPr="00873D2C">
        <w:rPr>
          <w:i/>
        </w:rPr>
        <w:t>Ecology</w:t>
      </w:r>
      <w:proofErr w:type="spellEnd"/>
      <w:r w:rsidRPr="00873D2C">
        <w:rPr>
          <w:i/>
        </w:rPr>
        <w:t xml:space="preserve"> and </w:t>
      </w:r>
      <w:proofErr w:type="spellStart"/>
      <w:r w:rsidRPr="00873D2C">
        <w:rPr>
          <w:i/>
        </w:rPr>
        <w:t>Development</w:t>
      </w:r>
      <w:proofErr w:type="spellEnd"/>
      <w:r w:rsidRPr="00873D2C">
        <w:rPr>
          <w:i/>
        </w:rPr>
        <w:t xml:space="preserve"> (1989).</w:t>
      </w:r>
    </w:p>
    <w:p w14:paraId="01AB00F1" w14:textId="77777777" w:rsidR="00C01E6D" w:rsidRPr="00873D2C" w:rsidRDefault="00C01E6D" w:rsidP="005E5773">
      <w:r w:rsidRPr="00873D2C">
        <w:t>Sans nom, des espèces pourtant indispensables à l’équilibre des sols, ne sont pas reconnues et, en conséquence, ne peuvent pas être protégées !</w:t>
      </w:r>
    </w:p>
    <w:p w14:paraId="49B0E41B" w14:textId="489428CB" w:rsidR="00C01E6D" w:rsidRPr="00873D2C" w:rsidRDefault="00C01E6D" w:rsidP="005E5773">
      <w:r w:rsidRPr="00873D2C">
        <w:t xml:space="preserve">Donnez du sens à vos apprentissages et pour la protection de nos sols et la nôtre, soyez les premiers chercheurs à nommer et définir la répartition des nématodes </w:t>
      </w:r>
      <w:r w:rsidR="00252600" w:rsidRPr="00873D2C">
        <w:t xml:space="preserve">hermaphrodites </w:t>
      </w:r>
      <w:r w:rsidRPr="00873D2C">
        <w:t xml:space="preserve">présents dans les sols </w:t>
      </w:r>
      <w:r w:rsidR="003C11B2" w:rsidRPr="00873D2C">
        <w:t>s</w:t>
      </w:r>
      <w:r w:rsidRPr="00873D2C">
        <w:t>uisse</w:t>
      </w:r>
      <w:r w:rsidR="003C11B2" w:rsidRPr="00873D2C">
        <w:t>s</w:t>
      </w:r>
      <w:r w:rsidRPr="00873D2C">
        <w:t xml:space="preserve"> ! </w:t>
      </w:r>
    </w:p>
    <w:p w14:paraId="72E3D0D9" w14:textId="0C8103C0" w:rsidR="00984D7F" w:rsidRPr="00873D2C" w:rsidRDefault="00984D7F" w:rsidP="007B42E9"/>
    <w:p w14:paraId="00A67C31" w14:textId="77777777" w:rsidR="00C01E6D" w:rsidRPr="000D31F5" w:rsidRDefault="00C01E6D" w:rsidP="005E5773"/>
    <w:p w14:paraId="0DF70825" w14:textId="77777777" w:rsidR="00C01E6D" w:rsidRPr="000D31F5" w:rsidRDefault="00C01E6D" w:rsidP="00C01E6D"/>
    <w:p w14:paraId="59002A97" w14:textId="77777777" w:rsidR="00C01E6D" w:rsidRPr="000D31F5" w:rsidRDefault="00C01E6D" w:rsidP="00C01E6D"/>
    <w:p w14:paraId="766EBC34" w14:textId="77777777" w:rsidR="00C01E6D" w:rsidRPr="000D31F5" w:rsidRDefault="00C01E6D" w:rsidP="00C01E6D"/>
    <w:p w14:paraId="11371B38" w14:textId="77777777" w:rsidR="00C01E6D" w:rsidRPr="00873D2C" w:rsidRDefault="00C01E6D" w:rsidP="00C01E6D">
      <w:pPr>
        <w:rPr>
          <w:rFonts w:asciiTheme="majorHAnsi" w:eastAsiaTheme="majorEastAsia" w:hAnsiTheme="majorHAnsi" w:cstheme="majorBidi"/>
          <w:color w:val="0F4761" w:themeColor="accent1" w:themeShade="BF"/>
          <w:sz w:val="32"/>
          <w:szCs w:val="32"/>
        </w:rPr>
      </w:pPr>
      <w:r w:rsidRPr="00873D2C">
        <w:br w:type="page"/>
      </w:r>
    </w:p>
    <w:p w14:paraId="0A1BDE6E" w14:textId="21C1B933" w:rsidR="00C01E6D" w:rsidRPr="00873D2C" w:rsidRDefault="00C01E6D" w:rsidP="00C01E6D">
      <w:pPr>
        <w:pStyle w:val="Titre2"/>
      </w:pPr>
      <w:bookmarkStart w:id="3" w:name="_Toc219822330"/>
      <w:r w:rsidRPr="00873D2C">
        <w:rPr>
          <w:i/>
        </w:rPr>
        <w:lastRenderedPageBreak/>
        <w:t>C</w:t>
      </w:r>
      <w:r w:rsidR="00C65F69" w:rsidRPr="00873D2C">
        <w:rPr>
          <w:i/>
        </w:rPr>
        <w:t>aenorhabditis</w:t>
      </w:r>
      <w:r w:rsidRPr="00873D2C">
        <w:rPr>
          <w:i/>
        </w:rPr>
        <w:t xml:space="preserve"> elegans</w:t>
      </w:r>
      <w:r w:rsidRPr="00873D2C">
        <w:t xml:space="preserve"> en bref</w:t>
      </w:r>
      <w:bookmarkEnd w:id="3"/>
    </w:p>
    <w:p w14:paraId="6A30E671" w14:textId="77777777" w:rsidR="00C01E6D" w:rsidRPr="00873D2C" w:rsidRDefault="00C01E6D" w:rsidP="00C01E6D">
      <w:pPr>
        <w:pStyle w:val="Titre3"/>
        <w:rPr>
          <w:rStyle w:val="lev"/>
          <w:rFonts w:cs="Calibri"/>
          <w:b w:val="0"/>
        </w:rPr>
      </w:pPr>
      <w:r w:rsidRPr="00873D2C">
        <w:t>Structure et reproduction de l’hermaphrodite</w:t>
      </w:r>
    </w:p>
    <w:p w14:paraId="71057E00" w14:textId="77777777" w:rsidR="00C01E6D" w:rsidRPr="00873D2C" w:rsidRDefault="00C01E6D" w:rsidP="00CA65E6">
      <w:pPr>
        <w:spacing w:after="0"/>
      </w:pPr>
      <w:r w:rsidRPr="00873D2C">
        <w:rPr>
          <w:i/>
        </w:rPr>
        <w:t>C. elegans</w:t>
      </w:r>
      <w:r w:rsidRPr="00873D2C">
        <w:t xml:space="preserve"> est un ver transparent de 1mm de long. Il est naturellement présent dans les sols et se nourrit de bactéries. En mettant en culture ce ver dans de l’agar recouvert de bactéries (source de nourriture), on peut aisément observer sa reproduction. A température ambiante un cycle de reproduction complet dure environ 3 jours. A 15 </w:t>
      </w:r>
      <w:r w:rsidRPr="00873D2C">
        <w:rPr>
          <w:vertAlign w:val="superscript"/>
        </w:rPr>
        <w:t>0</w:t>
      </w:r>
      <w:r w:rsidRPr="00873D2C">
        <w:t>C le cycle est ralenti et permet l’observation des générations de semaine en semaine</w:t>
      </w:r>
      <w:r w:rsidRPr="00873D2C">
        <w:rPr>
          <w:rStyle w:val="Appelnotedebasdep"/>
        </w:rPr>
        <w:footnoteReference w:id="1"/>
      </w:r>
      <w:r w:rsidRPr="00873D2C">
        <w:t xml:space="preserve">. </w:t>
      </w:r>
    </w:p>
    <w:p w14:paraId="171AD783" w14:textId="77777777" w:rsidR="00C01E6D" w:rsidRPr="00873D2C" w:rsidRDefault="00C01E6D" w:rsidP="00C01E6D">
      <w:pPr>
        <w:jc w:val="center"/>
      </w:pPr>
      <w:r w:rsidRPr="00873D2C">
        <w:rPr>
          <w:noProof/>
        </w:rPr>
        <w:drawing>
          <wp:inline distT="0" distB="0" distL="0" distR="0" wp14:anchorId="496A2B2E" wp14:editId="6979F3F2">
            <wp:extent cx="3431023" cy="2647773"/>
            <wp:effectExtent l="0" t="0" r="0" b="635"/>
            <wp:docPr id="955633794" name="Image 1" descr="Une image contenant texte, diagramme, cart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33794" name="Image 1" descr="Une image contenant texte, diagramme, carte, capture d’écran&#10;&#10;Le contenu généré par l’IA peut être incorrect."/>
                    <pic:cNvPicPr/>
                  </pic:nvPicPr>
                  <pic:blipFill>
                    <a:blip r:embed="rId22"/>
                    <a:stretch>
                      <a:fillRect/>
                    </a:stretch>
                  </pic:blipFill>
                  <pic:spPr>
                    <a:xfrm>
                      <a:off x="0" y="0"/>
                      <a:ext cx="3485705" cy="2689972"/>
                    </a:xfrm>
                    <a:prstGeom prst="rect">
                      <a:avLst/>
                    </a:prstGeom>
                  </pic:spPr>
                </pic:pic>
              </a:graphicData>
            </a:graphic>
          </wp:inline>
        </w:drawing>
      </w:r>
      <w:r w:rsidRPr="00873D2C">
        <w:rPr>
          <w:noProof/>
        </w:rPr>
        <w:drawing>
          <wp:inline distT="0" distB="0" distL="0" distR="0" wp14:anchorId="7AC21A36" wp14:editId="436DCBA2">
            <wp:extent cx="3317735" cy="2095527"/>
            <wp:effectExtent l="0" t="0" r="0" b="0"/>
            <wp:docPr id="9410800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080064" name=""/>
                    <pic:cNvPicPr/>
                  </pic:nvPicPr>
                  <pic:blipFill>
                    <a:blip r:embed="rId23"/>
                    <a:stretch>
                      <a:fillRect/>
                    </a:stretch>
                  </pic:blipFill>
                  <pic:spPr>
                    <a:xfrm>
                      <a:off x="0" y="0"/>
                      <a:ext cx="3373701" cy="2130876"/>
                    </a:xfrm>
                    <a:prstGeom prst="rect">
                      <a:avLst/>
                    </a:prstGeom>
                  </pic:spPr>
                </pic:pic>
              </a:graphicData>
            </a:graphic>
          </wp:inline>
        </w:drawing>
      </w:r>
    </w:p>
    <w:p w14:paraId="27DC04D1" w14:textId="35A5076E" w:rsidR="00C01E6D" w:rsidRPr="00873D2C" w:rsidRDefault="00C01E6D" w:rsidP="00CA65E6">
      <w:r w:rsidRPr="00873D2C">
        <w:t xml:space="preserve">Chez </w:t>
      </w:r>
      <w:r w:rsidRPr="00873D2C">
        <w:rPr>
          <w:i/>
        </w:rPr>
        <w:t>C. elegans</w:t>
      </w:r>
      <w:r w:rsidRPr="00873D2C">
        <w:t>, il existe des hermaphrodites et des mâles. Certains nématodes différents d’</w:t>
      </w:r>
      <w:r w:rsidRPr="00873D2C">
        <w:rPr>
          <w:i/>
        </w:rPr>
        <w:t>elegans</w:t>
      </w:r>
      <w:r w:rsidRPr="00873D2C">
        <w:t xml:space="preserve"> sont gonochoriques : ils possèdent deux sexes distincts, deux individus doivent se rencontrer pour permettre la reproduction.</w:t>
      </w:r>
    </w:p>
    <w:p w14:paraId="3EB197F9" w14:textId="77777777" w:rsidR="00C01E6D" w:rsidRPr="00873D2C" w:rsidRDefault="00C01E6D" w:rsidP="00C01E6D">
      <w:pPr>
        <w:pStyle w:val="Titre2"/>
      </w:pPr>
      <w:bookmarkStart w:id="4" w:name="_Toc219822331"/>
      <w:r w:rsidRPr="00873D2C">
        <w:lastRenderedPageBreak/>
        <w:t>Expérience 1 : prélever et isoler</w:t>
      </w:r>
      <w:bookmarkEnd w:id="4"/>
    </w:p>
    <w:p w14:paraId="687511FB" w14:textId="0B6568F4" w:rsidR="006804A5" w:rsidRPr="00873D2C" w:rsidRDefault="00272B4A" w:rsidP="006804A5">
      <w:pPr>
        <w:rPr>
          <w:i/>
        </w:rPr>
      </w:pPr>
      <w:r w:rsidRPr="00873D2C">
        <w:rPr>
          <w:i/>
        </w:rPr>
        <w:t>Travail par groupe de 2, 10 groupes</w:t>
      </w:r>
    </w:p>
    <w:p w14:paraId="3E200153" w14:textId="77777777" w:rsidR="00C01E6D" w:rsidRPr="00873D2C" w:rsidRDefault="00C01E6D" w:rsidP="00C01E6D">
      <w:pPr>
        <w:pStyle w:val="Titre3"/>
      </w:pPr>
      <w:r w:rsidRPr="00873D2C">
        <w:t xml:space="preserve">Matériel : </w:t>
      </w:r>
    </w:p>
    <w:p w14:paraId="18B06031" w14:textId="41B94135" w:rsidR="00F369FD" w:rsidRPr="00873D2C" w:rsidRDefault="00C01E6D" w:rsidP="00C01E6D">
      <w:r w:rsidRPr="00873D2C">
        <w:t xml:space="preserve">Par élève : sachet plastique avec zip, plaques de culture NGM + </w:t>
      </w:r>
      <w:r w:rsidRPr="00873D2C">
        <w:rPr>
          <w:color w:val="000000" w:themeColor="text1"/>
        </w:rPr>
        <w:t xml:space="preserve">bactéries </w:t>
      </w:r>
      <w:r w:rsidR="002862CD" w:rsidRPr="00873D2C">
        <w:rPr>
          <w:color w:val="000000" w:themeColor="text1"/>
        </w:rPr>
        <w:t>(25 plaques)</w:t>
      </w:r>
      <w:r w:rsidRPr="00873D2C">
        <w:t>, loupe binoculaire, spatule, marqueur indélébile, microscope, plaque</w:t>
      </w:r>
      <w:r w:rsidR="000A76C3" w:rsidRPr="00873D2C">
        <w:t>s</w:t>
      </w:r>
      <w:r w:rsidRPr="00873D2C">
        <w:t xml:space="preserve"> </w:t>
      </w:r>
      <w:r w:rsidR="00524218" w:rsidRPr="00873D2C">
        <w:t xml:space="preserve">de </w:t>
      </w:r>
      <w:r w:rsidRPr="00873D2C">
        <w:t xml:space="preserve">culture </w:t>
      </w:r>
      <w:r w:rsidRPr="00873D2C">
        <w:rPr>
          <w:i/>
        </w:rPr>
        <w:t>C. elegans</w:t>
      </w:r>
      <w:r w:rsidRPr="00873D2C">
        <w:t xml:space="preserve"> de référence</w:t>
      </w:r>
      <w:r w:rsidR="000A76C3" w:rsidRPr="00873D2C">
        <w:t xml:space="preserve"> (</w:t>
      </w:r>
      <w:r w:rsidR="00B7634A" w:rsidRPr="00873D2C">
        <w:t>10 plaques</w:t>
      </w:r>
      <w:r w:rsidR="000A76C3" w:rsidRPr="00873D2C">
        <w:t>)</w:t>
      </w:r>
      <w:r w:rsidRPr="00873D2C">
        <w:t>.</w:t>
      </w:r>
    </w:p>
    <w:p w14:paraId="5C01E557" w14:textId="77777777" w:rsidR="00C01E6D" w:rsidRPr="00873D2C" w:rsidRDefault="00C01E6D" w:rsidP="00C01E6D">
      <w:pPr>
        <w:pStyle w:val="Titre3"/>
      </w:pPr>
      <w:r w:rsidRPr="00873D2C">
        <w:t>But</w:t>
      </w:r>
    </w:p>
    <w:p w14:paraId="4FC81B56" w14:textId="76CAA981" w:rsidR="00C01E6D" w:rsidRPr="00873D2C" w:rsidRDefault="00C01E6D" w:rsidP="00C01E6D">
      <w:r w:rsidRPr="00873D2C">
        <w:t xml:space="preserve">Isoler des nématodes </w:t>
      </w:r>
      <w:r w:rsidR="000C0875" w:rsidRPr="00873D2C">
        <w:t>hermaphrodites</w:t>
      </w:r>
      <w:r w:rsidRPr="00873D2C">
        <w:t xml:space="preserve"> du sol de son jardin</w:t>
      </w:r>
    </w:p>
    <w:p w14:paraId="4D60D252" w14:textId="18655F9E" w:rsidR="00C01E6D" w:rsidRPr="00873D2C" w:rsidRDefault="00C01E6D" w:rsidP="00D432D1">
      <w:pPr>
        <w:pStyle w:val="Titre3"/>
      </w:pPr>
      <w:r w:rsidRPr="00873D2C">
        <w:t>Protocole</w:t>
      </w:r>
    </w:p>
    <w:p w14:paraId="1671847C" w14:textId="77777777" w:rsidR="00C01E6D" w:rsidRPr="00873D2C" w:rsidRDefault="00C01E6D" w:rsidP="005E5773">
      <w:pPr>
        <w:pStyle w:val="Paragraphedeliste"/>
        <w:numPr>
          <w:ilvl w:val="0"/>
          <w:numId w:val="2"/>
        </w:numPr>
      </w:pPr>
      <w:r w:rsidRPr="00873D2C">
        <w:t>Prélevez une poignée de sol de votre environnement et déposez-la dans un sachet plastique zippé que vous emmènerez en classe. Conseils : prélevez un sol chaud comme dans un compost ou des fruits tombés sur le sol, les pommes fonctionnent très bien par exemple.</w:t>
      </w:r>
    </w:p>
    <w:p w14:paraId="1BF443B8" w14:textId="77777777" w:rsidR="00C01E6D" w:rsidRPr="00873D2C" w:rsidRDefault="00C01E6D" w:rsidP="005E5773">
      <w:pPr>
        <w:rPr>
          <w:b/>
        </w:rPr>
      </w:pPr>
      <w:r w:rsidRPr="00873D2C">
        <w:rPr>
          <w:b/>
        </w:rPr>
        <w:t>Jour 1 (semaine 1)</w:t>
      </w:r>
    </w:p>
    <w:p w14:paraId="04D6A5F1" w14:textId="77777777" w:rsidR="00C01E6D" w:rsidRPr="00873D2C" w:rsidRDefault="00C01E6D" w:rsidP="005E5773">
      <w:pPr>
        <w:pStyle w:val="Paragraphedeliste"/>
        <w:numPr>
          <w:ilvl w:val="0"/>
          <w:numId w:val="2"/>
        </w:numPr>
      </w:pPr>
      <w:r w:rsidRPr="00873D2C">
        <w:t>Avec une spatule, placez un peu de terre sur l’un des bords de la plaque de culture et observez au microscope. Laissez la plaque de côté le temps que les vers sortent de la terre.</w:t>
      </w:r>
    </w:p>
    <w:p w14:paraId="39A8B597" w14:textId="4BD2802C" w:rsidR="00C01E6D" w:rsidRPr="00873D2C" w:rsidRDefault="00C01E6D" w:rsidP="005E5773">
      <w:pPr>
        <w:pStyle w:val="Paragraphedeliste"/>
        <w:numPr>
          <w:ilvl w:val="0"/>
          <w:numId w:val="2"/>
        </w:numPr>
      </w:pPr>
      <w:r w:rsidRPr="00873D2C">
        <w:t xml:space="preserve">Pendant ce temps, observez la plaque de référence contenant </w:t>
      </w:r>
      <w:r w:rsidRPr="00873D2C">
        <w:rPr>
          <w:i/>
        </w:rPr>
        <w:t>Caenorhabditis</w:t>
      </w:r>
      <w:r w:rsidRPr="00873D2C">
        <w:t xml:space="preserve"> </w:t>
      </w:r>
      <w:r w:rsidRPr="00873D2C">
        <w:rPr>
          <w:i/>
        </w:rPr>
        <w:t>elegans</w:t>
      </w:r>
      <w:r w:rsidRPr="00873D2C">
        <w:t>. C’est ce type d’organismes que vous devez isoler de votre sol.</w:t>
      </w:r>
    </w:p>
    <w:p w14:paraId="184B2DB0" w14:textId="658BF591" w:rsidR="00C01E6D" w:rsidRPr="00873D2C" w:rsidRDefault="000C0875" w:rsidP="005E5773">
      <w:pPr>
        <w:pStyle w:val="Paragraphedeliste"/>
        <w:numPr>
          <w:ilvl w:val="0"/>
          <w:numId w:val="2"/>
        </w:numPr>
      </w:pPr>
      <w:r w:rsidRPr="00873D2C">
        <w:rPr>
          <w:noProof/>
        </w:rPr>
        <w:drawing>
          <wp:anchor distT="0" distB="0" distL="114300" distR="114300" simplePos="0" relativeHeight="251658253" behindDoc="0" locked="0" layoutInCell="1" allowOverlap="1" wp14:anchorId="267F4A24" wp14:editId="1BCD1FB3">
            <wp:simplePos x="0" y="0"/>
            <wp:positionH relativeFrom="column">
              <wp:posOffset>5055362</wp:posOffset>
            </wp:positionH>
            <wp:positionV relativeFrom="paragraph">
              <wp:posOffset>122428</wp:posOffset>
            </wp:positionV>
            <wp:extent cx="806450" cy="422910"/>
            <wp:effectExtent l="0" t="0" r="0" b="0"/>
            <wp:wrapSquare wrapText="bothSides"/>
            <wp:docPr id="118078248" name="Image 1" descr="YouTube Brand Resources and Guide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ouTube Brand Resources and Guidelines"/>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06450" cy="4229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01E6D" w:rsidRPr="00873D2C">
        <w:t xml:space="preserve">Après quelques minutes, isolez chaque </w:t>
      </w:r>
      <w:r w:rsidR="00C01E6D" w:rsidRPr="00873D2C">
        <w:rPr>
          <w:i/>
        </w:rPr>
        <w:t xml:space="preserve">nématode </w:t>
      </w:r>
      <w:r w:rsidR="00C01E6D" w:rsidRPr="00873D2C">
        <w:t xml:space="preserve">dans des nouvelles boîtes : un nématode par plaque. Comment piquer les vers : </w:t>
      </w:r>
      <w:hyperlink r:id="rId25" w:history="1">
        <w:r w:rsidR="00C01E6D" w:rsidRPr="00873D2C">
          <w:rPr>
            <w:rStyle w:val="Lienhypertexte"/>
          </w:rPr>
          <w:t xml:space="preserve">C. elegans </w:t>
        </w:r>
        <w:proofErr w:type="gramStart"/>
        <w:r w:rsidR="00C01E6D" w:rsidRPr="00873D2C">
          <w:rPr>
            <w:rStyle w:val="Lienhypertexte"/>
          </w:rPr>
          <w:t>101:</w:t>
        </w:r>
        <w:proofErr w:type="gramEnd"/>
        <w:r w:rsidR="00C01E6D" w:rsidRPr="00873D2C">
          <w:rPr>
            <w:rStyle w:val="Lienhypertexte"/>
          </w:rPr>
          <w:t xml:space="preserve"> A Guide to Picking C. elegans - YouTube</w:t>
        </w:r>
      </w:hyperlink>
      <w:r w:rsidR="00C01E6D" w:rsidRPr="00873D2C">
        <w:t xml:space="preserve"> </w:t>
      </w:r>
    </w:p>
    <w:p w14:paraId="17246586" w14:textId="77777777" w:rsidR="00C01E6D" w:rsidRPr="00873D2C" w:rsidRDefault="00C01E6D" w:rsidP="001F27CF">
      <w:pPr>
        <w:spacing w:after="0"/>
        <w:jc w:val="center"/>
      </w:pPr>
      <w:r w:rsidRPr="00873D2C">
        <w:rPr>
          <w:noProof/>
        </w:rPr>
        <w:drawing>
          <wp:inline distT="0" distB="0" distL="0" distR="0" wp14:anchorId="0E75561C" wp14:editId="6FDE3133">
            <wp:extent cx="2704786" cy="1059613"/>
            <wp:effectExtent l="0" t="0" r="635" b="7620"/>
            <wp:docPr id="943539879" name="Image 1" descr="Une image contenant texte, nourritu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539879" name="Image 1" descr="Une image contenant texte, nourriture&#10;&#10;Le contenu généré par l’IA peut être incorrect."/>
                    <pic:cNvPicPr/>
                  </pic:nvPicPr>
                  <pic:blipFill>
                    <a:blip r:embed="rId26"/>
                    <a:stretch>
                      <a:fillRect/>
                    </a:stretch>
                  </pic:blipFill>
                  <pic:spPr>
                    <a:xfrm>
                      <a:off x="0" y="0"/>
                      <a:ext cx="2759429" cy="1081020"/>
                    </a:xfrm>
                    <a:prstGeom prst="rect">
                      <a:avLst/>
                    </a:prstGeom>
                  </pic:spPr>
                </pic:pic>
              </a:graphicData>
            </a:graphic>
          </wp:inline>
        </w:drawing>
      </w:r>
    </w:p>
    <w:p w14:paraId="6A577C13" w14:textId="77777777" w:rsidR="00C01E6D" w:rsidRPr="00873D2C" w:rsidRDefault="00C01E6D" w:rsidP="005141C9">
      <w:pPr>
        <w:spacing w:after="0"/>
        <w:jc w:val="center"/>
        <w:rPr>
          <w:sz w:val="20"/>
          <w:szCs w:val="20"/>
        </w:rPr>
      </w:pPr>
      <w:proofErr w:type="spellStart"/>
      <w:r w:rsidRPr="00873D2C">
        <w:rPr>
          <w:sz w:val="20"/>
          <w:szCs w:val="20"/>
        </w:rPr>
        <w:t>Wormbook</w:t>
      </w:r>
      <w:proofErr w:type="spellEnd"/>
    </w:p>
    <w:p w14:paraId="393FE029" w14:textId="77777777" w:rsidR="00C01E6D" w:rsidRPr="00873D2C" w:rsidRDefault="00C01E6D" w:rsidP="00C01E6D">
      <w:pPr>
        <w:pStyle w:val="Paragraphedeliste"/>
        <w:numPr>
          <w:ilvl w:val="0"/>
          <w:numId w:val="2"/>
        </w:numPr>
      </w:pPr>
      <w:r w:rsidRPr="00873D2C">
        <w:t>Identifiez le dos des plaques avec un marqueur en indiquant : date du jour, type de sol ou fruit, votre nom.  Numérotez les plaques.</w:t>
      </w:r>
    </w:p>
    <w:p w14:paraId="5ED8ACB5" w14:textId="5E82011E" w:rsidR="00CA0677" w:rsidRPr="00873D2C" w:rsidRDefault="00C01E6D" w:rsidP="00CA0677">
      <w:pPr>
        <w:pStyle w:val="Paragraphedeliste"/>
        <w:numPr>
          <w:ilvl w:val="0"/>
          <w:numId w:val="2"/>
        </w:numPr>
      </w:pPr>
      <w:r w:rsidRPr="00873D2C">
        <w:t>Créez un tableau d’observations avec les numéros des plaques et les références : lieu et date de la culture, type de sol.</w:t>
      </w:r>
    </w:p>
    <w:p w14:paraId="31124CD9" w14:textId="20C60937" w:rsidR="00A86659" w:rsidRPr="00873D2C" w:rsidRDefault="00A86659">
      <w:pPr>
        <w:jc w:val="left"/>
      </w:pPr>
      <w:r w:rsidRPr="00873D2C">
        <w:br w:type="page"/>
      </w:r>
    </w:p>
    <w:p w14:paraId="7D221149" w14:textId="59526355" w:rsidR="00C01E6D" w:rsidRPr="00873D2C" w:rsidRDefault="00C01E6D" w:rsidP="00C01E6D">
      <w:pPr>
        <w:pStyle w:val="Paragraphedeliste"/>
        <w:numPr>
          <w:ilvl w:val="0"/>
          <w:numId w:val="2"/>
        </w:numPr>
      </w:pPr>
      <w:r w:rsidRPr="00873D2C">
        <w:lastRenderedPageBreak/>
        <w:t>Incubez les plaques soit</w:t>
      </w:r>
      <w:r w:rsidR="003015C7" w:rsidRPr="00873D2C">
        <w:t> :</w:t>
      </w:r>
    </w:p>
    <w:p w14:paraId="1EFE1FBF" w14:textId="77777777" w:rsidR="00C01E6D" w:rsidRPr="00873D2C" w:rsidRDefault="00C01E6D" w:rsidP="00C01E6D">
      <w:pPr>
        <w:pStyle w:val="Paragraphedeliste"/>
        <w:numPr>
          <w:ilvl w:val="0"/>
          <w:numId w:val="4"/>
        </w:numPr>
      </w:pPr>
      <w:r w:rsidRPr="00873D2C">
        <w:t>A température ambiante pendant 3 jours.</w:t>
      </w:r>
    </w:p>
    <w:p w14:paraId="32C562EB" w14:textId="62090E0B" w:rsidR="00C01E6D" w:rsidRPr="00873D2C" w:rsidRDefault="00C01E6D" w:rsidP="0063114B">
      <w:pPr>
        <w:pStyle w:val="Paragraphedeliste"/>
        <w:numPr>
          <w:ilvl w:val="0"/>
          <w:numId w:val="4"/>
        </w:numPr>
      </w:pPr>
      <w:r w:rsidRPr="00873D2C">
        <w:t xml:space="preserve">Près d’une fenêtre ou dans une cave </w:t>
      </w:r>
      <w:r w:rsidR="00196185" w:rsidRPr="00873D2C">
        <w:t xml:space="preserve">pendant une semaine </w:t>
      </w:r>
      <w:r w:rsidRPr="00873D2C">
        <w:t>(env. 16</w:t>
      </w:r>
      <w:r w:rsidRPr="00873D2C">
        <w:rPr>
          <w:vertAlign w:val="superscript"/>
        </w:rPr>
        <w:t>0</w:t>
      </w:r>
      <w:r w:rsidRPr="00873D2C">
        <w:t xml:space="preserve">C pas plus froid, cela tuerait le ver ou le mettrait en dormance, on parle de </w:t>
      </w:r>
      <w:proofErr w:type="spellStart"/>
      <w:r w:rsidRPr="00873D2C">
        <w:rPr>
          <w:i/>
        </w:rPr>
        <w:t>dauer</w:t>
      </w:r>
      <w:proofErr w:type="spellEnd"/>
      <w:r w:rsidRPr="00873D2C">
        <w:t>).</w:t>
      </w:r>
      <w:r w:rsidRPr="00873D2C">
        <w:br/>
      </w:r>
    </w:p>
    <w:p w14:paraId="50EF591A" w14:textId="77777777" w:rsidR="00C01E6D" w:rsidRPr="00873D2C" w:rsidRDefault="00C01E6D" w:rsidP="00C01E6D">
      <w:pPr>
        <w:rPr>
          <w:b/>
        </w:rPr>
      </w:pPr>
      <w:r w:rsidRPr="00873D2C">
        <w:rPr>
          <w:b/>
        </w:rPr>
        <w:t>J3 (ou semaine 2)</w:t>
      </w:r>
    </w:p>
    <w:p w14:paraId="093A127D" w14:textId="77777777" w:rsidR="00C01E6D" w:rsidRPr="00873D2C" w:rsidRDefault="00C01E6D" w:rsidP="00C01E6D">
      <w:pPr>
        <w:pStyle w:val="Paragraphedeliste"/>
        <w:numPr>
          <w:ilvl w:val="0"/>
          <w:numId w:val="2"/>
        </w:numPr>
      </w:pPr>
      <w:r w:rsidRPr="00873D2C">
        <w:t>Observez les plaques, notez vos résultats dans votre tableau d’observations. Ajoutez à votre tableau : date d’observation, résultats, interprétation, maintenu vs éliminé.</w:t>
      </w:r>
    </w:p>
    <w:p w14:paraId="13E4094C" w14:textId="77777777" w:rsidR="00C01E6D" w:rsidRPr="00873D2C" w:rsidRDefault="00C01E6D" w:rsidP="00C01E6D">
      <w:pPr>
        <w:pStyle w:val="Paragraphedeliste"/>
      </w:pPr>
      <w:r w:rsidRPr="00873D2C">
        <w:t xml:space="preserve"> Deux résultats sont possibles :</w:t>
      </w:r>
    </w:p>
    <w:p w14:paraId="2E4571D1" w14:textId="53FBABE2" w:rsidR="00C01E6D" w:rsidRPr="00873D2C" w:rsidRDefault="00C01E6D" w:rsidP="00C01E6D">
      <w:pPr>
        <w:pStyle w:val="Paragraphedeliste"/>
        <w:numPr>
          <w:ilvl w:val="1"/>
          <w:numId w:val="2"/>
        </w:numPr>
      </w:pPr>
      <w:r w:rsidRPr="00873D2C">
        <w:t>L’individu est seul ou mort sans descendants</w:t>
      </w:r>
      <w:r w:rsidR="004C102A" w:rsidRPr="00873D2C">
        <w:t>.</w:t>
      </w:r>
    </w:p>
    <w:p w14:paraId="392C2429" w14:textId="78FDCD6C" w:rsidR="00C01E6D" w:rsidRPr="00873D2C" w:rsidRDefault="00C01E6D" w:rsidP="00C01E6D">
      <w:pPr>
        <w:pStyle w:val="Paragraphedeliste"/>
        <w:numPr>
          <w:ilvl w:val="1"/>
          <w:numId w:val="2"/>
        </w:numPr>
      </w:pPr>
      <w:r w:rsidRPr="00873D2C">
        <w:t>Le ver s’est multiplié</w:t>
      </w:r>
      <w:r w:rsidR="004C102A" w:rsidRPr="00873D2C">
        <w:t>.</w:t>
      </w:r>
    </w:p>
    <w:p w14:paraId="6D740C70" w14:textId="77777777" w:rsidR="00C01E6D" w:rsidRPr="00873D2C" w:rsidRDefault="00C01E6D" w:rsidP="00C01E6D">
      <w:pPr>
        <w:pStyle w:val="Paragraphedeliste"/>
        <w:numPr>
          <w:ilvl w:val="0"/>
          <w:numId w:val="3"/>
        </w:numPr>
      </w:pPr>
      <w:r w:rsidRPr="00873D2C">
        <w:t xml:space="preserve">D’après ce que vous savez de la reproduction de </w:t>
      </w:r>
      <w:r w:rsidRPr="00873D2C">
        <w:rPr>
          <w:i/>
        </w:rPr>
        <w:t>C. elegans</w:t>
      </w:r>
      <w:r w:rsidRPr="00873D2C">
        <w:t xml:space="preserve"> dans quel cas a ou b avez-vous potentiellement isolé un </w:t>
      </w:r>
      <w:r w:rsidRPr="00873D2C">
        <w:rPr>
          <w:i/>
        </w:rPr>
        <w:t>Caenorhabditis ?</w:t>
      </w:r>
    </w:p>
    <w:p w14:paraId="180E12D6" w14:textId="77777777" w:rsidR="00C01E6D" w:rsidRPr="00873D2C" w:rsidRDefault="00C01E6D" w:rsidP="005E5773">
      <w:pPr>
        <w:pStyle w:val="Paragraphedeliste"/>
      </w:pPr>
    </w:p>
    <w:p w14:paraId="1405D649" w14:textId="77777777" w:rsidR="00B223B1" w:rsidRPr="00873D2C" w:rsidRDefault="00B223B1" w:rsidP="005E5773">
      <w:pPr>
        <w:pStyle w:val="Paragraphedeliste"/>
      </w:pPr>
    </w:p>
    <w:p w14:paraId="27E1760D" w14:textId="77777777" w:rsidR="00B223B1" w:rsidRPr="00873D2C" w:rsidRDefault="00B223B1" w:rsidP="005E5773">
      <w:pPr>
        <w:pStyle w:val="Paragraphedeliste"/>
      </w:pPr>
    </w:p>
    <w:p w14:paraId="6EF54FD1" w14:textId="77777777" w:rsidR="00C01E6D" w:rsidRPr="00873D2C" w:rsidRDefault="00C01E6D" w:rsidP="00C01E6D">
      <w:pPr>
        <w:pStyle w:val="Paragraphedeliste"/>
        <w:numPr>
          <w:ilvl w:val="0"/>
          <w:numId w:val="2"/>
        </w:numPr>
      </w:pPr>
      <w:r w:rsidRPr="00873D2C">
        <w:t>Pour chaque plaque contenant des descendants, repiquer un individu dans une nouvelle plaque. Les plaques sans descendants sont jetées.</w:t>
      </w:r>
    </w:p>
    <w:p w14:paraId="5403E7FB" w14:textId="77777777" w:rsidR="00C01E6D" w:rsidRPr="00873D2C" w:rsidRDefault="00C01E6D" w:rsidP="00C01E6D">
      <w:pPr>
        <w:pStyle w:val="Paragraphedeliste"/>
        <w:numPr>
          <w:ilvl w:val="0"/>
          <w:numId w:val="2"/>
        </w:numPr>
      </w:pPr>
      <w:r w:rsidRPr="00873D2C">
        <w:t>Incuber les plaques nouvellement inoculées comme précédemment décrit.</w:t>
      </w:r>
    </w:p>
    <w:p w14:paraId="7953DF50" w14:textId="77777777" w:rsidR="004A5619" w:rsidRPr="00873D2C" w:rsidRDefault="004A5619" w:rsidP="004A5619">
      <w:pPr>
        <w:pStyle w:val="Paragraphedeliste"/>
      </w:pPr>
    </w:p>
    <w:p w14:paraId="34E7671E" w14:textId="77777777" w:rsidR="00C01E6D" w:rsidRPr="00873D2C" w:rsidRDefault="00C01E6D" w:rsidP="00C01E6D">
      <w:pPr>
        <w:rPr>
          <w:b/>
        </w:rPr>
      </w:pPr>
      <w:r w:rsidRPr="00873D2C">
        <w:rPr>
          <w:b/>
        </w:rPr>
        <w:t>J6 (ou semaine 3)</w:t>
      </w:r>
    </w:p>
    <w:p w14:paraId="2C6BC90F" w14:textId="77777777" w:rsidR="00C01E6D" w:rsidRPr="00873D2C" w:rsidRDefault="00C01E6D" w:rsidP="00C01E6D">
      <w:pPr>
        <w:pStyle w:val="Paragraphedeliste"/>
        <w:numPr>
          <w:ilvl w:val="0"/>
          <w:numId w:val="2"/>
        </w:numPr>
      </w:pPr>
      <w:r w:rsidRPr="00873D2C">
        <w:t>Observez les plaques, complétez votre tableau d’observations, à nouveau deux résultats sont possibles :</w:t>
      </w:r>
    </w:p>
    <w:p w14:paraId="3E0D1226" w14:textId="6BFA5581" w:rsidR="00C01E6D" w:rsidRPr="00873D2C" w:rsidRDefault="00C01E6D" w:rsidP="00C01E6D">
      <w:pPr>
        <w:pStyle w:val="Paragraphedeliste"/>
        <w:numPr>
          <w:ilvl w:val="1"/>
          <w:numId w:val="2"/>
        </w:numPr>
      </w:pPr>
      <w:r w:rsidRPr="00873D2C">
        <w:t>L’individu est seul ou mort sans descendants</w:t>
      </w:r>
      <w:r w:rsidR="00B223B1" w:rsidRPr="00873D2C">
        <w:t>.</w:t>
      </w:r>
    </w:p>
    <w:p w14:paraId="167E2382" w14:textId="7DAF2E6B" w:rsidR="00C01E6D" w:rsidRPr="00873D2C" w:rsidRDefault="00C01E6D" w:rsidP="00C01E6D">
      <w:pPr>
        <w:pStyle w:val="Paragraphedeliste"/>
        <w:numPr>
          <w:ilvl w:val="1"/>
          <w:numId w:val="2"/>
        </w:numPr>
      </w:pPr>
      <w:r w:rsidRPr="00873D2C">
        <w:t>Le ver s’est multiplié</w:t>
      </w:r>
      <w:r w:rsidR="00B223B1" w:rsidRPr="00873D2C">
        <w:t>.</w:t>
      </w:r>
    </w:p>
    <w:p w14:paraId="0024F4B1" w14:textId="77777777" w:rsidR="00C01E6D" w:rsidRPr="00873D2C" w:rsidRDefault="00C01E6D" w:rsidP="00C01E6D">
      <w:pPr>
        <w:pStyle w:val="Paragraphedeliste"/>
        <w:numPr>
          <w:ilvl w:val="0"/>
          <w:numId w:val="3"/>
        </w:numPr>
      </w:pPr>
      <w:r w:rsidRPr="00873D2C">
        <w:t>Comment expliquer qu’un ver ait pu se reproduire lors du 1</w:t>
      </w:r>
      <w:r w:rsidRPr="00873D2C">
        <w:rPr>
          <w:vertAlign w:val="superscript"/>
        </w:rPr>
        <w:t>er</w:t>
      </w:r>
      <w:r w:rsidRPr="00873D2C">
        <w:t xml:space="preserve"> piquage et non du 2</w:t>
      </w:r>
      <w:r w:rsidRPr="00873D2C">
        <w:rPr>
          <w:vertAlign w:val="superscript"/>
        </w:rPr>
        <w:t>ème </w:t>
      </w:r>
      <w:r w:rsidRPr="00873D2C">
        <w:t>?</w:t>
      </w:r>
    </w:p>
    <w:p w14:paraId="3027EA10" w14:textId="27C204D2" w:rsidR="00C01E6D" w:rsidRPr="00873D2C" w:rsidRDefault="00C01E6D" w:rsidP="005E5773">
      <w:pPr>
        <w:pStyle w:val="Paragraphedeliste"/>
      </w:pPr>
    </w:p>
    <w:p w14:paraId="00E8191C" w14:textId="77777777" w:rsidR="00C01E6D" w:rsidRPr="00873D2C" w:rsidRDefault="00C01E6D">
      <w:pPr>
        <w:rPr>
          <w:rFonts w:eastAsiaTheme="majorEastAsia"/>
          <w:color w:val="0F4761" w:themeColor="accent1" w:themeShade="BF"/>
          <w:sz w:val="28"/>
          <w:szCs w:val="28"/>
        </w:rPr>
      </w:pPr>
      <w:r w:rsidRPr="00873D2C">
        <w:br w:type="page"/>
      </w:r>
    </w:p>
    <w:p w14:paraId="3CB18556" w14:textId="195C7E3A" w:rsidR="00C01E6D" w:rsidRPr="000D31F5" w:rsidRDefault="00C01E6D" w:rsidP="00936A73">
      <w:pPr>
        <w:pStyle w:val="Titre2"/>
      </w:pPr>
      <w:bookmarkStart w:id="5" w:name="_Toc219822332"/>
      <w:r w:rsidRPr="000D31F5">
        <w:lastRenderedPageBreak/>
        <w:t xml:space="preserve">Expérience 2 : </w:t>
      </w:r>
      <w:r w:rsidR="00A86659" w:rsidRPr="00873D2C">
        <w:t>i</w:t>
      </w:r>
      <w:r w:rsidRPr="00873D2C">
        <w:t>dentifier</w:t>
      </w:r>
      <w:r w:rsidRPr="000D31F5">
        <w:t xml:space="preserve"> phénotypiquement</w:t>
      </w:r>
      <w:bookmarkEnd w:id="5"/>
    </w:p>
    <w:p w14:paraId="01550F0F" w14:textId="3EBDCD13" w:rsidR="00C01E6D" w:rsidRPr="00873D2C" w:rsidRDefault="00A90947" w:rsidP="00C01E6D">
      <w:pPr>
        <w:pStyle w:val="Paragraphedeliste"/>
        <w:numPr>
          <w:ilvl w:val="0"/>
          <w:numId w:val="17"/>
        </w:numPr>
      </w:pPr>
      <w:r w:rsidRPr="00873D2C">
        <w:t>P</w:t>
      </w:r>
      <w:r w:rsidR="00C01E6D" w:rsidRPr="00873D2C">
        <w:t>lace</w:t>
      </w:r>
      <w:r w:rsidR="00A76BF0" w:rsidRPr="00873D2C">
        <w:t>z</w:t>
      </w:r>
      <w:r w:rsidR="00C01E6D" w:rsidRPr="00873D2C">
        <w:t xml:space="preserve"> une goutte </w:t>
      </w:r>
      <w:r w:rsidR="00DB7C7B" w:rsidRPr="00873D2C">
        <w:t>d’eau</w:t>
      </w:r>
      <w:r w:rsidRPr="00873D2C">
        <w:t xml:space="preserve"> sur une lame d’observation.</w:t>
      </w:r>
    </w:p>
    <w:p w14:paraId="372F6B9F" w14:textId="189421A0" w:rsidR="00C01E6D" w:rsidRPr="00873D2C" w:rsidRDefault="00C01E6D" w:rsidP="00C01E6D">
      <w:pPr>
        <w:pStyle w:val="Paragraphedeliste"/>
        <w:numPr>
          <w:ilvl w:val="0"/>
          <w:numId w:val="17"/>
        </w:numPr>
      </w:pPr>
      <w:r w:rsidRPr="00873D2C">
        <w:t>En utilisant la loupe, pique</w:t>
      </w:r>
      <w:r w:rsidR="00A76BF0" w:rsidRPr="00873D2C">
        <w:t>z</w:t>
      </w:r>
      <w:r w:rsidRPr="00873D2C">
        <w:t xml:space="preserve"> 10 individus parmi les plaques contenant un potentiel </w:t>
      </w:r>
      <w:r w:rsidRPr="00873D2C">
        <w:rPr>
          <w:i/>
        </w:rPr>
        <w:t>Caenorhabditis</w:t>
      </w:r>
      <w:r w:rsidRPr="00873D2C">
        <w:t xml:space="preserve"> et </w:t>
      </w:r>
      <w:r w:rsidR="00116E69" w:rsidRPr="00873D2C">
        <w:t>les déposer</w:t>
      </w:r>
      <w:r w:rsidRPr="00873D2C">
        <w:t xml:space="preserve"> </w:t>
      </w:r>
      <w:r w:rsidR="00E13E7B" w:rsidRPr="00873D2C">
        <w:t>dans l’eau</w:t>
      </w:r>
      <w:r w:rsidRPr="00873D2C">
        <w:t>.</w:t>
      </w:r>
    </w:p>
    <w:p w14:paraId="0B58C226" w14:textId="337EA236" w:rsidR="00E13E7B" w:rsidRPr="00873D2C" w:rsidRDefault="007E2D10" w:rsidP="00C01E6D">
      <w:pPr>
        <w:pStyle w:val="Paragraphedeliste"/>
        <w:numPr>
          <w:ilvl w:val="0"/>
          <w:numId w:val="17"/>
        </w:numPr>
      </w:pPr>
      <w:r w:rsidRPr="00873D2C">
        <w:t>Recouvr</w:t>
      </w:r>
      <w:r w:rsidR="00A76BF0" w:rsidRPr="00873D2C">
        <w:t>ez</w:t>
      </w:r>
      <w:r w:rsidRPr="00873D2C">
        <w:t xml:space="preserve"> avec </w:t>
      </w:r>
      <w:r w:rsidR="00142B38" w:rsidRPr="00873D2C">
        <w:t>une lamelle.</w:t>
      </w:r>
    </w:p>
    <w:p w14:paraId="19C4A3A5" w14:textId="58646F37" w:rsidR="00AC77FA" w:rsidRPr="00873D2C" w:rsidRDefault="00142B38" w:rsidP="00C01E6D">
      <w:pPr>
        <w:pStyle w:val="Paragraphedeliste"/>
        <w:numPr>
          <w:ilvl w:val="0"/>
          <w:numId w:val="17"/>
        </w:numPr>
      </w:pPr>
      <w:r w:rsidRPr="00873D2C">
        <w:t>Passe</w:t>
      </w:r>
      <w:r w:rsidR="00A76BF0" w:rsidRPr="00873D2C">
        <w:t>z</w:t>
      </w:r>
      <w:r w:rsidRPr="00873D2C">
        <w:t xml:space="preserve"> la lame rapidement dans la flamme d’une bougie</w:t>
      </w:r>
      <w:r w:rsidR="0027023C" w:rsidRPr="00873D2C">
        <w:t xml:space="preserve"> pour qu’elle chauffe sans noircir. </w:t>
      </w:r>
    </w:p>
    <w:p w14:paraId="5F6904C4" w14:textId="753B06D6" w:rsidR="00BD0056" w:rsidRPr="00873D2C" w:rsidRDefault="00C01E6D" w:rsidP="00C01E6D">
      <w:pPr>
        <w:pStyle w:val="Paragraphedeliste"/>
        <w:numPr>
          <w:ilvl w:val="0"/>
          <w:numId w:val="17"/>
        </w:numPr>
      </w:pPr>
      <w:r w:rsidRPr="00873D2C">
        <w:t>Observe</w:t>
      </w:r>
      <w:r w:rsidR="007C6D1F" w:rsidRPr="00873D2C">
        <w:t>z</w:t>
      </w:r>
      <w:r w:rsidR="00AC77FA" w:rsidRPr="00873D2C">
        <w:t xml:space="preserve"> à la loupe</w:t>
      </w:r>
      <w:r w:rsidR="00337E36" w:rsidRPr="00873D2C">
        <w:t>.</w:t>
      </w:r>
      <w:r w:rsidR="00AC77FA" w:rsidRPr="00873D2C">
        <w:t xml:space="preserve"> </w:t>
      </w:r>
      <w:r w:rsidR="00337E36" w:rsidRPr="00873D2C">
        <w:t>L</w:t>
      </w:r>
      <w:r w:rsidR="00AC77FA" w:rsidRPr="00873D2C">
        <w:t>es vers devrai</w:t>
      </w:r>
      <w:r w:rsidR="00337E36" w:rsidRPr="00873D2C">
        <w:t>en</w:t>
      </w:r>
      <w:r w:rsidR="00AC77FA" w:rsidRPr="00873D2C">
        <w:t xml:space="preserve">t être immobiles et droit pour permettre l’observation. Si ce n’est pas le cas </w:t>
      </w:r>
      <w:r w:rsidR="00BD0056" w:rsidRPr="00873D2C">
        <w:t>chauffer un peu plus.</w:t>
      </w:r>
    </w:p>
    <w:p w14:paraId="31407CF1" w14:textId="77777777" w:rsidR="00C01E6D" w:rsidRPr="00873D2C" w:rsidRDefault="00BD0056" w:rsidP="00C01E6D">
      <w:pPr>
        <w:pStyle w:val="Paragraphedeliste"/>
        <w:numPr>
          <w:ilvl w:val="0"/>
          <w:numId w:val="17"/>
        </w:numPr>
      </w:pPr>
      <w:r w:rsidRPr="00873D2C">
        <w:t>Observe</w:t>
      </w:r>
      <w:r w:rsidR="007C6D1F" w:rsidRPr="00873D2C">
        <w:t>z</w:t>
      </w:r>
      <w:r w:rsidRPr="00873D2C">
        <w:t xml:space="preserve"> </w:t>
      </w:r>
      <w:r w:rsidR="00C01E6D" w:rsidRPr="00873D2C">
        <w:t xml:space="preserve">au microscope. </w:t>
      </w:r>
    </w:p>
    <w:p w14:paraId="1206081D" w14:textId="31D2C571" w:rsidR="00C01E6D" w:rsidRPr="00873D2C" w:rsidRDefault="00C01E6D" w:rsidP="00C01E6D">
      <w:pPr>
        <w:pStyle w:val="Paragraphedeliste"/>
        <w:numPr>
          <w:ilvl w:val="0"/>
          <w:numId w:val="17"/>
        </w:numPr>
      </w:pPr>
      <w:r w:rsidRPr="00873D2C">
        <w:t>Phénotypiquement de quelle espèce s’agit-il</w:t>
      </w:r>
      <w:r w:rsidRPr="00873D2C">
        <w:rPr>
          <w:i/>
        </w:rPr>
        <w:t xml:space="preserve"> </w:t>
      </w:r>
      <w:r w:rsidRPr="00873D2C">
        <w:t>? Compare</w:t>
      </w:r>
      <w:r w:rsidR="009D0F25" w:rsidRPr="00873D2C">
        <w:t>z</w:t>
      </w:r>
      <w:r w:rsidRPr="00873D2C">
        <w:t xml:space="preserve"> avec l’anatomie générale de </w:t>
      </w:r>
      <w:r w:rsidRPr="00873D2C">
        <w:rPr>
          <w:i/>
        </w:rPr>
        <w:t xml:space="preserve">C. elegans </w:t>
      </w:r>
      <w:r w:rsidR="000E670C" w:rsidRPr="00873D2C">
        <w:t>en se concentrant sur</w:t>
      </w:r>
      <w:r w:rsidRPr="00873D2C">
        <w:t xml:space="preserve"> la forme du pharynx décrite pour les espèces principales de nématodes de nos sols.</w:t>
      </w:r>
    </w:p>
    <w:p w14:paraId="0C71FCDB" w14:textId="77777777" w:rsidR="00C01E6D" w:rsidRPr="00873D2C" w:rsidRDefault="00C01E6D" w:rsidP="00C01E6D">
      <w:pPr>
        <w:pStyle w:val="Paragraphedeliste"/>
        <w:jc w:val="center"/>
      </w:pPr>
      <w:r w:rsidRPr="00873D2C">
        <w:rPr>
          <w:noProof/>
        </w:rPr>
        <w:drawing>
          <wp:inline distT="0" distB="0" distL="0" distR="0" wp14:anchorId="15F9B396" wp14:editId="276B2D2D">
            <wp:extent cx="2817551" cy="1660964"/>
            <wp:effectExtent l="0" t="0" r="1905" b="0"/>
            <wp:docPr id="150976222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762228" name=""/>
                    <pic:cNvPicPr/>
                  </pic:nvPicPr>
                  <pic:blipFill>
                    <a:blip r:embed="rId27"/>
                    <a:stretch>
                      <a:fillRect/>
                    </a:stretch>
                  </pic:blipFill>
                  <pic:spPr>
                    <a:xfrm>
                      <a:off x="0" y="0"/>
                      <a:ext cx="2824140" cy="1664848"/>
                    </a:xfrm>
                    <a:prstGeom prst="rect">
                      <a:avLst/>
                    </a:prstGeom>
                  </pic:spPr>
                </pic:pic>
              </a:graphicData>
            </a:graphic>
          </wp:inline>
        </w:drawing>
      </w:r>
    </w:p>
    <w:p w14:paraId="0BFE1981" w14:textId="77777777" w:rsidR="00C01E6D" w:rsidRPr="00873D2C" w:rsidRDefault="00C01E6D" w:rsidP="00C01E6D">
      <w:pPr>
        <w:pStyle w:val="Paragraphedeliste"/>
        <w:jc w:val="center"/>
        <w:rPr>
          <w:sz w:val="20"/>
          <w:szCs w:val="20"/>
        </w:rPr>
      </w:pPr>
      <w:r w:rsidRPr="00873D2C">
        <w:rPr>
          <w:i/>
          <w:sz w:val="20"/>
          <w:szCs w:val="20"/>
        </w:rPr>
        <w:t>C. elegans</w:t>
      </w:r>
      <w:r w:rsidRPr="00873D2C">
        <w:rPr>
          <w:sz w:val="20"/>
          <w:szCs w:val="20"/>
        </w:rPr>
        <w:t xml:space="preserve"> David Biron, Springer</w:t>
      </w:r>
    </w:p>
    <w:p w14:paraId="289EDCC3" w14:textId="2F855531" w:rsidR="009A48AD" w:rsidRPr="00873D2C" w:rsidRDefault="00DB5B53" w:rsidP="009A48AD">
      <w:pPr>
        <w:pStyle w:val="Paragraphedeliste"/>
        <w:numPr>
          <w:ilvl w:val="0"/>
          <w:numId w:val="17"/>
        </w:numPr>
      </w:pPr>
      <w:r w:rsidRPr="00873D2C">
        <w:t>Prenez</w:t>
      </w:r>
      <w:r w:rsidR="00C01E6D" w:rsidRPr="00873D2C">
        <w:t xml:space="preserve"> des photos.</w:t>
      </w:r>
    </w:p>
    <w:p w14:paraId="0B740B9F" w14:textId="5F505A23" w:rsidR="009A48AD" w:rsidRPr="000D31F5" w:rsidRDefault="009A48AD" w:rsidP="009A48AD">
      <w:pPr>
        <w:pStyle w:val="Titre3"/>
      </w:pPr>
      <w:r w:rsidRPr="000D31F5">
        <w:t>Gestion des déchets</w:t>
      </w:r>
    </w:p>
    <w:p w14:paraId="76CE843B" w14:textId="2C092BAF" w:rsidR="00E94CDB" w:rsidRPr="00873D2C" w:rsidRDefault="00A905BC" w:rsidP="009A48AD">
      <w:r w:rsidRPr="00873D2C">
        <w:t xml:space="preserve">Les plaque de culture contiennent des vers </w:t>
      </w:r>
      <w:r w:rsidR="00C87869" w:rsidRPr="00873D2C">
        <w:t>naturellement présent</w:t>
      </w:r>
      <w:r w:rsidRPr="00873D2C">
        <w:t>s</w:t>
      </w:r>
      <w:r w:rsidR="00C87869" w:rsidRPr="00873D2C">
        <w:t xml:space="preserve"> dans nos sol</w:t>
      </w:r>
      <w:r w:rsidRPr="00873D2C">
        <w:t xml:space="preserve"> tout comme les lames d’observation</w:t>
      </w:r>
      <w:r w:rsidR="00E94CDB" w:rsidRPr="00873D2C">
        <w:t>.</w:t>
      </w:r>
      <w:r w:rsidRPr="00873D2C">
        <w:t xml:space="preserve"> Vous pouvez jeter les plaques à la poubelle et les lames au</w:t>
      </w:r>
      <w:r w:rsidR="00F95045" w:rsidRPr="00873D2C">
        <w:t>x</w:t>
      </w:r>
      <w:r w:rsidRPr="00873D2C">
        <w:t xml:space="preserve"> déchets de verre.</w:t>
      </w:r>
    </w:p>
    <w:p w14:paraId="3691F878" w14:textId="47CD585F" w:rsidR="003A1725" w:rsidRPr="000D31F5" w:rsidRDefault="003A1725" w:rsidP="003A1725">
      <w:pPr>
        <w:pStyle w:val="Titre3"/>
        <w:rPr>
          <w:rStyle w:val="Accentuationlgre"/>
          <w:i w:val="0"/>
          <w:iCs w:val="0"/>
        </w:rPr>
      </w:pPr>
      <w:r w:rsidRPr="000D31F5">
        <w:rPr>
          <w:rStyle w:val="Accentuationlgre"/>
          <w:i w:val="0"/>
          <w:iCs w:val="0"/>
        </w:rPr>
        <w:t>Résultats</w:t>
      </w:r>
    </w:p>
    <w:p w14:paraId="7D7A00FD" w14:textId="2E2AEE59" w:rsidR="003A1725" w:rsidRPr="00873D2C" w:rsidRDefault="003A1725" w:rsidP="003A1725">
      <w:r w:rsidRPr="00873D2C">
        <w:t>Pour chaque espèce isolée</w:t>
      </w:r>
      <w:r w:rsidR="00DC3B77" w:rsidRPr="00873D2C">
        <w:t xml:space="preserve">, </w:t>
      </w:r>
      <w:r w:rsidR="00C61ED3" w:rsidRPr="00873D2C">
        <w:t>prépare</w:t>
      </w:r>
      <w:r w:rsidR="00DD35E9" w:rsidRPr="00873D2C">
        <w:t>z</w:t>
      </w:r>
      <w:r w:rsidRPr="00873D2C">
        <w:t xml:space="preserve"> un fichier contenant : </w:t>
      </w:r>
    </w:p>
    <w:p w14:paraId="4C84E624" w14:textId="363A31E9" w:rsidR="003A1725" w:rsidRPr="00873D2C" w:rsidRDefault="003A1725" w:rsidP="003A1725">
      <w:pPr>
        <w:ind w:left="708"/>
      </w:pPr>
      <w:r w:rsidRPr="00873D2C">
        <w:br/>
        <w:t>1) Nom de l’espèce identifiée phénotypiquement avec une courte justification</w:t>
      </w:r>
    </w:p>
    <w:p w14:paraId="217DD337" w14:textId="77777777" w:rsidR="003A1725" w:rsidRPr="00873D2C" w:rsidRDefault="003A1725" w:rsidP="003A1725">
      <w:pPr>
        <w:ind w:left="708"/>
      </w:pPr>
      <w:r w:rsidRPr="00873D2C">
        <w:t>2) Localisation et date du prélèvement</w:t>
      </w:r>
    </w:p>
    <w:p w14:paraId="731C9A2D" w14:textId="77777777" w:rsidR="003A1725" w:rsidRPr="00873D2C" w:rsidRDefault="003A1725" w:rsidP="00424BD7">
      <w:pPr>
        <w:ind w:left="708"/>
      </w:pPr>
      <w:r w:rsidRPr="00873D2C">
        <w:t xml:space="preserve">3) Photos au microscope du pharynx </w:t>
      </w:r>
    </w:p>
    <w:p w14:paraId="2B53AF34" w14:textId="77777777" w:rsidR="003A1725" w:rsidRPr="00873D2C" w:rsidRDefault="003A1725" w:rsidP="00424BD7">
      <w:pPr>
        <w:ind w:left="708"/>
      </w:pPr>
      <w:r w:rsidRPr="00873D2C">
        <w:t>4) Photos au microscope des embryons</w:t>
      </w:r>
    </w:p>
    <w:p w14:paraId="2CB6D79A" w14:textId="77777777" w:rsidR="003A1725" w:rsidRPr="00873D2C" w:rsidRDefault="003A1725" w:rsidP="009A48AD"/>
    <w:p w14:paraId="565CC5AC" w14:textId="1C22465F" w:rsidR="00B27C47" w:rsidRPr="00873D2C" w:rsidRDefault="00B27C47" w:rsidP="00B27C47">
      <w:pPr>
        <w:pStyle w:val="Titre1"/>
      </w:pPr>
      <w:bookmarkStart w:id="6" w:name="_Toc219822333"/>
      <w:r w:rsidRPr="00873D2C">
        <w:lastRenderedPageBreak/>
        <w:t>Comment piquer des vers ?</w:t>
      </w:r>
      <w:bookmarkEnd w:id="6"/>
      <w:r w:rsidRPr="00873D2C">
        <w:t> </w:t>
      </w:r>
    </w:p>
    <w:p w14:paraId="40182C87" w14:textId="77777777" w:rsidR="00B27C47" w:rsidRPr="00873D2C" w:rsidRDefault="00B27C47" w:rsidP="00B27C47">
      <w:r w:rsidRPr="00873D2C">
        <w:t>Afin de maintenir les vers, ceux-ci doivent être transférés sur une nouvelle plaque de culture 1-2 fois par semaine selon la température d’incubation (1/semaine à 16</w:t>
      </w:r>
      <w:r w:rsidRPr="00873D2C">
        <w:rPr>
          <w:vertAlign w:val="superscript"/>
        </w:rPr>
        <w:t>0</w:t>
      </w:r>
      <w:r w:rsidRPr="00873D2C">
        <w:t>C, par exemple à la cave et 2/semaines à température ambiante).</w:t>
      </w:r>
    </w:p>
    <w:p w14:paraId="7A711719" w14:textId="02A16610" w:rsidR="00B27C47" w:rsidRPr="00873D2C" w:rsidRDefault="00B27C47" w:rsidP="00B27C47">
      <w:r w:rsidRPr="00873D2C">
        <w:t>Lorsqu’on transfert des vers, on parle de piquer des vers. Vous pouvez utiliser un cure-dent pour ces manipulations mais si vous devez pique</w:t>
      </w:r>
      <w:r w:rsidR="00267CA3" w:rsidRPr="00873D2C">
        <w:t>r</w:t>
      </w:r>
      <w:r w:rsidRPr="00873D2C">
        <w:t xml:space="preserve"> une grande quantité de vers, nous vous suggérons de fabriquer un outil de repiquage spécifique.</w:t>
      </w:r>
    </w:p>
    <w:p w14:paraId="5F90150A" w14:textId="77777777" w:rsidR="00B27C47" w:rsidRPr="00873D2C" w:rsidRDefault="00B27C47" w:rsidP="00B27C47">
      <w:pPr>
        <w:pStyle w:val="Titre2"/>
      </w:pPr>
      <w:bookmarkStart w:id="7" w:name="_Toc219822334"/>
      <w:r w:rsidRPr="00873D2C">
        <w:t>Fabriquer son pic à vers</w:t>
      </w:r>
      <w:bookmarkEnd w:id="7"/>
    </w:p>
    <w:p w14:paraId="3583FD52" w14:textId="77777777" w:rsidR="00B27C47" w:rsidRPr="00873D2C" w:rsidRDefault="00B27C47" w:rsidP="00B27C47">
      <w:pPr>
        <w:pStyle w:val="Titre3"/>
      </w:pPr>
      <w:r w:rsidRPr="00873D2C">
        <w:t>Matériel</w:t>
      </w:r>
    </w:p>
    <w:p w14:paraId="661A42B9" w14:textId="4BFB59CD" w:rsidR="00B27C47" w:rsidRPr="00873D2C" w:rsidRDefault="00B27C47" w:rsidP="005E5773">
      <w:r w:rsidRPr="00873D2C">
        <w:rPr>
          <w:noProof/>
        </w:rPr>
        <w:drawing>
          <wp:inline distT="0" distB="0" distL="0" distR="0" wp14:anchorId="14E64454" wp14:editId="75DDF9B4">
            <wp:extent cx="2791466" cy="1063530"/>
            <wp:effectExtent l="0" t="0" r="0" b="3810"/>
            <wp:docPr id="1601366348" name="Image 1" descr="Une image contenant outi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366348" name="Image 1" descr="Une image contenant outil&#10;&#10;Le contenu généré par l’IA peut être incorrect."/>
                    <pic:cNvPicPr/>
                  </pic:nvPicPr>
                  <pic:blipFill rotWithShape="1">
                    <a:blip r:embed="rId28"/>
                    <a:srcRect l="2977" r="2705"/>
                    <a:stretch>
                      <a:fillRect/>
                    </a:stretch>
                  </pic:blipFill>
                  <pic:spPr bwMode="auto">
                    <a:xfrm>
                      <a:off x="0" y="0"/>
                      <a:ext cx="2824079" cy="1075955"/>
                    </a:xfrm>
                    <a:prstGeom prst="rect">
                      <a:avLst/>
                    </a:prstGeom>
                    <a:ln>
                      <a:noFill/>
                    </a:ln>
                    <a:extLst>
                      <a:ext uri="{53640926-AAD7-44D8-BBD7-CCE9431645EC}">
                        <a14:shadowObscured xmlns:a14="http://schemas.microsoft.com/office/drawing/2010/main"/>
                      </a:ext>
                    </a:extLst>
                  </pic:spPr>
                </pic:pic>
              </a:graphicData>
            </a:graphic>
          </wp:inline>
        </w:drawing>
      </w:r>
    </w:p>
    <w:p w14:paraId="187E8FAC" w14:textId="77777777" w:rsidR="00B27C47" w:rsidRPr="00873D2C" w:rsidRDefault="00B27C47" w:rsidP="00B27C47">
      <w:pPr>
        <w:pStyle w:val="Titre3"/>
      </w:pPr>
      <w:r w:rsidRPr="00873D2C">
        <w:t>Protocole</w:t>
      </w:r>
    </w:p>
    <w:p w14:paraId="4A5A7281" w14:textId="77777777" w:rsidR="00B27C47" w:rsidRPr="00873D2C" w:rsidRDefault="00B27C47" w:rsidP="00B27C47"/>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0"/>
        <w:gridCol w:w="567"/>
        <w:gridCol w:w="4105"/>
      </w:tblGrid>
      <w:tr w:rsidR="00B27C47" w:rsidRPr="000D31F5" w14:paraId="083B985F" w14:textId="77777777">
        <w:tc>
          <w:tcPr>
            <w:tcW w:w="4390" w:type="dxa"/>
          </w:tcPr>
          <w:p w14:paraId="0AE7A179" w14:textId="77777777" w:rsidR="00B27C47" w:rsidRPr="00873D2C" w:rsidRDefault="00B27C47" w:rsidP="005E5773">
            <w:r w:rsidRPr="00873D2C">
              <w:t xml:space="preserve">1. Insérer le fil </w:t>
            </w:r>
          </w:p>
          <w:p w14:paraId="732A53EE" w14:textId="6393433E" w:rsidR="00B27C47" w:rsidRPr="00873D2C" w:rsidRDefault="00B27C47" w:rsidP="005E5773">
            <w:r w:rsidRPr="00873D2C">
              <w:t>A l’aide de la pince métallique, insére</w:t>
            </w:r>
            <w:r w:rsidR="00957C4D" w:rsidRPr="00873D2C">
              <w:t>z</w:t>
            </w:r>
            <w:r w:rsidRPr="00873D2C">
              <w:t xml:space="preserve"> le fil de platine dans la pipette en verre.</w:t>
            </w:r>
          </w:p>
          <w:p w14:paraId="39E2BB69" w14:textId="77777777" w:rsidR="00B27C47" w:rsidRPr="00873D2C" w:rsidRDefault="00B27C47" w:rsidP="005E5773"/>
          <w:p w14:paraId="4A3C7EFD" w14:textId="77777777" w:rsidR="00B27C47" w:rsidRPr="00873D2C" w:rsidRDefault="00B27C47" w:rsidP="005E5773">
            <w:r w:rsidRPr="00873D2C">
              <w:rPr>
                <w:noProof/>
              </w:rPr>
              <w:drawing>
                <wp:inline distT="0" distB="0" distL="0" distR="0" wp14:anchorId="5C3FE807" wp14:editId="1AB52DC9">
                  <wp:extent cx="1676400" cy="685749"/>
                  <wp:effectExtent l="0" t="0" r="0" b="635"/>
                  <wp:docPr id="635377361" name="Image 1" descr="Une image contenant outil, ustensiles de cuisi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377361" name="Image 1" descr="Une image contenant outil, ustensiles de cuisine&#10;&#10;Le contenu généré par l’IA peut être incorrect."/>
                          <pic:cNvPicPr/>
                        </pic:nvPicPr>
                        <pic:blipFill>
                          <a:blip r:embed="rId29"/>
                          <a:stretch>
                            <a:fillRect/>
                          </a:stretch>
                        </pic:blipFill>
                        <pic:spPr>
                          <a:xfrm>
                            <a:off x="0" y="0"/>
                            <a:ext cx="1707909" cy="698638"/>
                          </a:xfrm>
                          <a:prstGeom prst="rect">
                            <a:avLst/>
                          </a:prstGeom>
                        </pic:spPr>
                      </pic:pic>
                    </a:graphicData>
                  </a:graphic>
                </wp:inline>
              </w:drawing>
            </w:r>
          </w:p>
          <w:p w14:paraId="0DE09391" w14:textId="77777777" w:rsidR="00B27C47" w:rsidRPr="00873D2C" w:rsidRDefault="00B27C47" w:rsidP="005E5773"/>
        </w:tc>
        <w:tc>
          <w:tcPr>
            <w:tcW w:w="567" w:type="dxa"/>
          </w:tcPr>
          <w:p w14:paraId="7B89EB7A" w14:textId="77777777" w:rsidR="00B27C47" w:rsidRPr="00873D2C" w:rsidRDefault="00B27C47" w:rsidP="005E5773"/>
        </w:tc>
        <w:tc>
          <w:tcPr>
            <w:tcW w:w="4105" w:type="dxa"/>
          </w:tcPr>
          <w:p w14:paraId="751BA44C" w14:textId="77777777" w:rsidR="00B27C47" w:rsidRPr="00873D2C" w:rsidRDefault="00B27C47" w:rsidP="005E5773">
            <w:r w:rsidRPr="00873D2C">
              <w:t>3. Laisser refroidir</w:t>
            </w:r>
          </w:p>
          <w:p w14:paraId="407AF6EA" w14:textId="77777777" w:rsidR="00B27C47" w:rsidRPr="00873D2C" w:rsidRDefault="00B27C47" w:rsidP="005E5773"/>
          <w:p w14:paraId="485F39DC" w14:textId="77777777" w:rsidR="00B27C47" w:rsidRPr="00873D2C" w:rsidRDefault="00B27C47" w:rsidP="005E5773">
            <w:r w:rsidRPr="00873D2C">
              <w:rPr>
                <w:noProof/>
              </w:rPr>
              <w:drawing>
                <wp:inline distT="0" distB="0" distL="0" distR="0" wp14:anchorId="33AA384F" wp14:editId="243F02B2">
                  <wp:extent cx="914400" cy="914400"/>
                  <wp:effectExtent l="0" t="0" r="0" b="0"/>
                  <wp:docPr id="598443137" name="Graphique 21" descr="Flocon de neige avec un remplissage uni">
                    <a:extLst xmlns:a="http://schemas.openxmlformats.org/drawingml/2006/main">
                      <a:ext uri="{FF2B5EF4-FFF2-40B4-BE49-F238E27FC236}">
                        <a16:creationId xmlns:a16="http://schemas.microsoft.com/office/drawing/2014/main" id="{6115823B-7CB2-CC48-D283-EDDF2362BA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ique 21" descr="Flocon de neige avec un remplissage uni">
                            <a:extLst>
                              <a:ext uri="{FF2B5EF4-FFF2-40B4-BE49-F238E27FC236}">
                                <a16:creationId xmlns:a16="http://schemas.microsoft.com/office/drawing/2014/main" id="{6115823B-7CB2-CC48-D283-EDDF2362BAAA}"/>
                              </a:ext>
                            </a:extLst>
                          </pic:cNvPr>
                          <pic:cNvPicPr>
                            <a:picLocks noChangeAspect="1"/>
                          </pic:cNvPicPr>
                        </pic:nvPicPr>
                        <pic:blipFill>
                          <a:blip r:embed="rId30">
                            <a:extLst>
                              <a:ext uri="{96DAC541-7B7A-43D3-8B79-37D633B846F1}">
                                <asvg:svgBlip xmlns:asvg="http://schemas.microsoft.com/office/drawing/2016/SVG/main" r:embed="rId31"/>
                              </a:ext>
                            </a:extLst>
                          </a:blip>
                          <a:stretch>
                            <a:fillRect/>
                          </a:stretch>
                        </pic:blipFill>
                        <pic:spPr>
                          <a:xfrm>
                            <a:off x="0" y="0"/>
                            <a:ext cx="914400" cy="914400"/>
                          </a:xfrm>
                          <a:prstGeom prst="rect">
                            <a:avLst/>
                          </a:prstGeom>
                        </pic:spPr>
                      </pic:pic>
                    </a:graphicData>
                  </a:graphic>
                </wp:inline>
              </w:drawing>
            </w:r>
          </w:p>
        </w:tc>
      </w:tr>
      <w:tr w:rsidR="00B27C47" w:rsidRPr="000D31F5" w14:paraId="3D989D9D" w14:textId="77777777">
        <w:tc>
          <w:tcPr>
            <w:tcW w:w="4390" w:type="dxa"/>
          </w:tcPr>
          <w:p w14:paraId="71513A1E" w14:textId="77777777" w:rsidR="00B27C47" w:rsidRPr="00873D2C" w:rsidRDefault="00B27C47" w:rsidP="005E5773">
            <w:r w:rsidRPr="00873D2C">
              <w:t>2. Sceller le fil</w:t>
            </w:r>
          </w:p>
          <w:p w14:paraId="542F8749" w14:textId="206926E4" w:rsidR="00B27C47" w:rsidRPr="00873D2C" w:rsidRDefault="00B27C47" w:rsidP="005E5773">
            <w:r w:rsidRPr="00873D2C">
              <w:t>Passe</w:t>
            </w:r>
            <w:r w:rsidR="00957C4D" w:rsidRPr="00873D2C">
              <w:t>z</w:t>
            </w:r>
            <w:r w:rsidRPr="00873D2C">
              <w:t xml:space="preserve"> la pipette contenant le fil à la flamme afin de sceller le montage.</w:t>
            </w:r>
          </w:p>
          <w:p w14:paraId="3E65D50F" w14:textId="77777777" w:rsidR="00B27C47" w:rsidRPr="00873D2C" w:rsidRDefault="00B27C47" w:rsidP="005E5773"/>
          <w:p w14:paraId="63AB7C9C" w14:textId="77777777" w:rsidR="00B27C47" w:rsidRPr="00873D2C" w:rsidRDefault="00B27C47" w:rsidP="005E5773">
            <w:r w:rsidRPr="00873D2C">
              <w:rPr>
                <w:noProof/>
              </w:rPr>
              <w:drawing>
                <wp:inline distT="0" distB="0" distL="0" distR="0" wp14:anchorId="205731E5" wp14:editId="4C21DFC1">
                  <wp:extent cx="1485900" cy="1335051"/>
                  <wp:effectExtent l="0" t="0" r="0" b="0"/>
                  <wp:docPr id="1265014662" name="Image 1" descr="Une image contenant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014662" name="Image 1" descr="Une image contenant conception&#10;&#10;Le contenu généré par l’IA peut être incorrect."/>
                          <pic:cNvPicPr/>
                        </pic:nvPicPr>
                        <pic:blipFill>
                          <a:blip r:embed="rId32"/>
                          <a:stretch>
                            <a:fillRect/>
                          </a:stretch>
                        </pic:blipFill>
                        <pic:spPr>
                          <a:xfrm>
                            <a:off x="0" y="0"/>
                            <a:ext cx="1504362" cy="1351638"/>
                          </a:xfrm>
                          <a:prstGeom prst="rect">
                            <a:avLst/>
                          </a:prstGeom>
                        </pic:spPr>
                      </pic:pic>
                    </a:graphicData>
                  </a:graphic>
                </wp:inline>
              </w:drawing>
            </w:r>
          </w:p>
        </w:tc>
        <w:tc>
          <w:tcPr>
            <w:tcW w:w="567" w:type="dxa"/>
          </w:tcPr>
          <w:p w14:paraId="44D8568C" w14:textId="77777777" w:rsidR="00B27C47" w:rsidRPr="00873D2C" w:rsidRDefault="00B27C47" w:rsidP="005E5773"/>
        </w:tc>
        <w:tc>
          <w:tcPr>
            <w:tcW w:w="4105" w:type="dxa"/>
          </w:tcPr>
          <w:p w14:paraId="3A7D0596" w14:textId="77777777" w:rsidR="00B27C47" w:rsidRPr="00873D2C" w:rsidRDefault="00B27C47" w:rsidP="005E5773">
            <w:r w:rsidRPr="00873D2C">
              <w:t>4. Former l’extrémité</w:t>
            </w:r>
          </w:p>
          <w:p w14:paraId="694C2554" w14:textId="4D1BF9CD" w:rsidR="00B27C47" w:rsidRPr="00873D2C" w:rsidRDefault="00B27C47" w:rsidP="0035562C">
            <w:r w:rsidRPr="00873D2C">
              <w:t>Avec une pièce de monnaie</w:t>
            </w:r>
            <w:r w:rsidR="00CA0B45" w:rsidRPr="00873D2C">
              <w:t>,</w:t>
            </w:r>
            <w:r w:rsidRPr="00873D2C">
              <w:t xml:space="preserve"> déforme</w:t>
            </w:r>
            <w:r w:rsidR="00CA0B45" w:rsidRPr="00873D2C">
              <w:t>z</w:t>
            </w:r>
            <w:r w:rsidRPr="00873D2C">
              <w:t xml:space="preserve"> l’extrémité du fil de platine pour créer une cuillère. </w:t>
            </w:r>
          </w:p>
          <w:p w14:paraId="2940FF8D" w14:textId="77777777" w:rsidR="00B27C47" w:rsidRPr="00873D2C" w:rsidRDefault="00B27C47" w:rsidP="005E5773">
            <w:pPr>
              <w:pStyle w:val="Paragraphedeliste"/>
            </w:pPr>
            <w:r w:rsidRPr="00873D2C">
              <w:rPr>
                <w:noProof/>
              </w:rPr>
              <w:drawing>
                <wp:inline distT="0" distB="0" distL="0" distR="0" wp14:anchorId="4A91C67B" wp14:editId="55782E94">
                  <wp:extent cx="1257300" cy="1138312"/>
                  <wp:effectExtent l="0" t="0" r="0" b="5080"/>
                  <wp:docPr id="1896099930" name="Image 1" descr="Une image contenant outil,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099930" name="Image 1" descr="Une image contenant outil, conception&#10;&#10;Le contenu généré par l’IA peut être incorrect."/>
                          <pic:cNvPicPr/>
                        </pic:nvPicPr>
                        <pic:blipFill>
                          <a:blip r:embed="rId33"/>
                          <a:stretch>
                            <a:fillRect/>
                          </a:stretch>
                        </pic:blipFill>
                        <pic:spPr>
                          <a:xfrm>
                            <a:off x="0" y="0"/>
                            <a:ext cx="1266739" cy="1146858"/>
                          </a:xfrm>
                          <a:prstGeom prst="rect">
                            <a:avLst/>
                          </a:prstGeom>
                        </pic:spPr>
                      </pic:pic>
                    </a:graphicData>
                  </a:graphic>
                </wp:inline>
              </w:drawing>
            </w:r>
          </w:p>
        </w:tc>
      </w:tr>
    </w:tbl>
    <w:p w14:paraId="390AF0B2" w14:textId="77777777" w:rsidR="00B27C47" w:rsidRPr="00873D2C" w:rsidRDefault="00B27C47" w:rsidP="00B27C47">
      <w:pPr>
        <w:pStyle w:val="Titre2"/>
      </w:pPr>
      <w:bookmarkStart w:id="8" w:name="_Toc219822335"/>
      <w:r w:rsidRPr="00873D2C">
        <w:lastRenderedPageBreak/>
        <w:t>Piquer les vers</w:t>
      </w:r>
      <w:bookmarkEnd w:id="8"/>
    </w:p>
    <w:p w14:paraId="73C0BD8B" w14:textId="77777777" w:rsidR="00B27C47" w:rsidRPr="00873D2C" w:rsidRDefault="00B27C47" w:rsidP="00B27C47">
      <w:pPr>
        <w:pStyle w:val="Titre3"/>
      </w:pPr>
      <w:r w:rsidRPr="00873D2C">
        <w:t>Matériel</w:t>
      </w:r>
    </w:p>
    <w:p w14:paraId="44347861" w14:textId="77777777" w:rsidR="00B27C47" w:rsidRPr="00873D2C" w:rsidRDefault="00B27C47" w:rsidP="005E5773">
      <w:r w:rsidRPr="00873D2C">
        <w:rPr>
          <w:noProof/>
        </w:rPr>
        <w:drawing>
          <wp:inline distT="0" distB="0" distL="0" distR="0" wp14:anchorId="7E9FD20E" wp14:editId="544A71AC">
            <wp:extent cx="3056740" cy="1249045"/>
            <wp:effectExtent l="0" t="0" r="0" b="8255"/>
            <wp:docPr id="533284584" name="Image 1" descr="Une image contenant texte, conception, illustr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284584" name="Image 1" descr="Une image contenant texte, conception, illustration&#10;&#10;Le contenu généré par l’IA peut être incorrect."/>
                    <pic:cNvPicPr/>
                  </pic:nvPicPr>
                  <pic:blipFill>
                    <a:blip r:embed="rId34"/>
                    <a:stretch>
                      <a:fillRect/>
                    </a:stretch>
                  </pic:blipFill>
                  <pic:spPr>
                    <a:xfrm>
                      <a:off x="0" y="0"/>
                      <a:ext cx="3063619" cy="1251856"/>
                    </a:xfrm>
                    <a:prstGeom prst="rect">
                      <a:avLst/>
                    </a:prstGeom>
                  </pic:spPr>
                </pic:pic>
              </a:graphicData>
            </a:graphic>
          </wp:inline>
        </w:drawing>
      </w:r>
    </w:p>
    <w:p w14:paraId="2BFAF6E2" w14:textId="77777777" w:rsidR="00B27C47" w:rsidRPr="00873D2C" w:rsidRDefault="00B27C47" w:rsidP="00B27C47">
      <w:pPr>
        <w:pStyle w:val="Titre3"/>
      </w:pPr>
      <w:r w:rsidRPr="00873D2C">
        <w:t>Protocole</w:t>
      </w:r>
    </w:p>
    <w:p w14:paraId="55DE072E" w14:textId="77777777" w:rsidR="00B27C47" w:rsidRPr="00873D2C" w:rsidRDefault="00B27C47" w:rsidP="00B27C47"/>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0"/>
        <w:gridCol w:w="567"/>
        <w:gridCol w:w="4105"/>
      </w:tblGrid>
      <w:tr w:rsidR="00B27C47" w:rsidRPr="000D31F5" w14:paraId="2C3B81F3" w14:textId="77777777">
        <w:tc>
          <w:tcPr>
            <w:tcW w:w="4390" w:type="dxa"/>
          </w:tcPr>
          <w:p w14:paraId="41C649B3" w14:textId="77777777" w:rsidR="00B27C47" w:rsidRPr="00873D2C" w:rsidRDefault="00B27C47">
            <w:r w:rsidRPr="00873D2C">
              <w:t xml:space="preserve">1. Stériliser </w:t>
            </w:r>
          </w:p>
          <w:p w14:paraId="6F0637A2" w14:textId="745CC0E1" w:rsidR="00B27C47" w:rsidRPr="00873D2C" w:rsidRDefault="00B27C47">
            <w:r w:rsidRPr="00873D2C">
              <w:t>Passe</w:t>
            </w:r>
            <w:r w:rsidR="00CA0B45" w:rsidRPr="00873D2C">
              <w:t>z</w:t>
            </w:r>
            <w:r w:rsidRPr="00873D2C">
              <w:t xml:space="preserve"> le pic dans la flamme jusqu’à incandescence puis laisse</w:t>
            </w:r>
            <w:r w:rsidR="00D660F7" w:rsidRPr="00873D2C">
              <w:t>z</w:t>
            </w:r>
            <w:r w:rsidRPr="00873D2C">
              <w:t xml:space="preserve"> refroidir quelques secondes.</w:t>
            </w:r>
          </w:p>
          <w:p w14:paraId="5C91395C" w14:textId="77777777" w:rsidR="00B27C47" w:rsidRPr="00873D2C" w:rsidRDefault="00B27C47"/>
          <w:p w14:paraId="4A5273D6" w14:textId="77777777" w:rsidR="00B27C47" w:rsidRPr="00873D2C" w:rsidRDefault="00B27C47"/>
          <w:p w14:paraId="5832A46B" w14:textId="77777777" w:rsidR="00B27C47" w:rsidRPr="00873D2C" w:rsidRDefault="00B27C47" w:rsidP="005E5773">
            <w:r w:rsidRPr="00873D2C">
              <w:rPr>
                <w:noProof/>
              </w:rPr>
              <w:drawing>
                <wp:inline distT="0" distB="0" distL="0" distR="0" wp14:anchorId="46F7C6CD" wp14:editId="2A926EDB">
                  <wp:extent cx="1181100" cy="658241"/>
                  <wp:effectExtent l="0" t="0" r="0" b="8890"/>
                  <wp:docPr id="734228440" name="Image 1" descr="Une image contenant croquis,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228440" name="Image 1" descr="Une image contenant croquis, conception&#10;&#10;Le contenu généré par l’IA peut être incorrect."/>
                          <pic:cNvPicPr/>
                        </pic:nvPicPr>
                        <pic:blipFill>
                          <a:blip r:embed="rId35"/>
                          <a:stretch>
                            <a:fillRect/>
                          </a:stretch>
                        </pic:blipFill>
                        <pic:spPr>
                          <a:xfrm>
                            <a:off x="0" y="0"/>
                            <a:ext cx="1191605" cy="664095"/>
                          </a:xfrm>
                          <a:prstGeom prst="rect">
                            <a:avLst/>
                          </a:prstGeom>
                        </pic:spPr>
                      </pic:pic>
                    </a:graphicData>
                  </a:graphic>
                </wp:inline>
              </w:drawing>
            </w:r>
          </w:p>
          <w:p w14:paraId="29DA883F" w14:textId="77777777" w:rsidR="00B27C47" w:rsidRPr="00873D2C" w:rsidRDefault="00B27C47" w:rsidP="005E5773"/>
          <w:p w14:paraId="3FA99787" w14:textId="77777777" w:rsidR="00B27C47" w:rsidRPr="00873D2C" w:rsidRDefault="00B27C47" w:rsidP="005E5773"/>
        </w:tc>
        <w:tc>
          <w:tcPr>
            <w:tcW w:w="567" w:type="dxa"/>
          </w:tcPr>
          <w:p w14:paraId="6826EA2F" w14:textId="77777777" w:rsidR="00B27C47" w:rsidRPr="00873D2C" w:rsidRDefault="00B27C47" w:rsidP="005E5773"/>
        </w:tc>
        <w:tc>
          <w:tcPr>
            <w:tcW w:w="4105" w:type="dxa"/>
          </w:tcPr>
          <w:p w14:paraId="37F30C9A" w14:textId="77777777" w:rsidR="00B27C47" w:rsidRPr="00873D2C" w:rsidRDefault="00B27C47">
            <w:r w:rsidRPr="00873D2C">
              <w:t>3. Piquer les vers</w:t>
            </w:r>
          </w:p>
          <w:p w14:paraId="02374FA2" w14:textId="7F849A20" w:rsidR="00B27C47" w:rsidRPr="00873D2C" w:rsidRDefault="00B27C47">
            <w:r w:rsidRPr="00873D2C">
              <w:t>Colle</w:t>
            </w:r>
            <w:r w:rsidR="00D660F7" w:rsidRPr="00873D2C">
              <w:t>z</w:t>
            </w:r>
            <w:r w:rsidRPr="00873D2C">
              <w:t xml:space="preserve"> les vers sur la face inférieure de votre cuillère. Vous pouvez en prélever plusieurs à la fois.</w:t>
            </w:r>
          </w:p>
          <w:p w14:paraId="1EF6AB9B" w14:textId="77777777" w:rsidR="00B27C47" w:rsidRPr="00873D2C" w:rsidRDefault="00B27C47"/>
          <w:p w14:paraId="78222429" w14:textId="77777777" w:rsidR="00B27C47" w:rsidRPr="00873D2C" w:rsidRDefault="00B27C47" w:rsidP="005E5773">
            <w:r w:rsidRPr="00873D2C">
              <w:rPr>
                <w:noProof/>
              </w:rPr>
              <w:drawing>
                <wp:inline distT="0" distB="0" distL="0" distR="0" wp14:anchorId="4EB38CDE" wp14:editId="592FFB29">
                  <wp:extent cx="1116942" cy="1076325"/>
                  <wp:effectExtent l="0" t="0" r="7620" b="0"/>
                  <wp:docPr id="31059154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591544" name=""/>
                          <pic:cNvPicPr/>
                        </pic:nvPicPr>
                        <pic:blipFill>
                          <a:blip r:embed="rId36"/>
                          <a:stretch>
                            <a:fillRect/>
                          </a:stretch>
                        </pic:blipFill>
                        <pic:spPr>
                          <a:xfrm>
                            <a:off x="0" y="0"/>
                            <a:ext cx="1127605" cy="1086600"/>
                          </a:xfrm>
                          <a:prstGeom prst="rect">
                            <a:avLst/>
                          </a:prstGeom>
                        </pic:spPr>
                      </pic:pic>
                    </a:graphicData>
                  </a:graphic>
                </wp:inline>
              </w:drawing>
            </w:r>
          </w:p>
          <w:p w14:paraId="50D23B58" w14:textId="77777777" w:rsidR="00B27C47" w:rsidRPr="00873D2C" w:rsidRDefault="00B27C47" w:rsidP="005E5773"/>
        </w:tc>
      </w:tr>
      <w:tr w:rsidR="00B27C47" w:rsidRPr="000D31F5" w14:paraId="63D97530" w14:textId="77777777">
        <w:tc>
          <w:tcPr>
            <w:tcW w:w="4390" w:type="dxa"/>
          </w:tcPr>
          <w:p w14:paraId="01F51F19" w14:textId="77777777" w:rsidR="00B27C47" w:rsidRPr="00873D2C" w:rsidRDefault="00B27C47">
            <w:r w:rsidRPr="00873D2C">
              <w:t>2. Prélever des bactéries</w:t>
            </w:r>
          </w:p>
          <w:p w14:paraId="33B6B110" w14:textId="616BB51B" w:rsidR="00B27C47" w:rsidRPr="00873D2C" w:rsidRDefault="00B27C47">
            <w:r w:rsidRPr="00873D2C">
              <w:t>Préleve</w:t>
            </w:r>
            <w:r w:rsidR="004B2684" w:rsidRPr="00873D2C">
              <w:t>z</w:t>
            </w:r>
            <w:r w:rsidRPr="00873D2C">
              <w:t xml:space="preserve"> quelques bactéries du tapis de votre plaque vide afin de rendre votre cuillère collante.</w:t>
            </w:r>
          </w:p>
          <w:p w14:paraId="02B38863" w14:textId="77777777" w:rsidR="00B27C47" w:rsidRPr="00873D2C" w:rsidRDefault="00B27C47"/>
          <w:p w14:paraId="3C83F2B7" w14:textId="77777777" w:rsidR="00B27C47" w:rsidRPr="00873D2C" w:rsidRDefault="00B27C47" w:rsidP="005E5773">
            <w:r w:rsidRPr="00873D2C">
              <w:rPr>
                <w:noProof/>
              </w:rPr>
              <w:drawing>
                <wp:inline distT="0" distB="0" distL="0" distR="0" wp14:anchorId="20C33DEC" wp14:editId="7D2B3B08">
                  <wp:extent cx="1104900" cy="1013774"/>
                  <wp:effectExtent l="0" t="0" r="0" b="0"/>
                  <wp:docPr id="1014832132" name="Image 1" descr="Une image contenant golf&#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832132" name="Image 1" descr="Une image contenant golf&#10;&#10;Le contenu généré par l’IA peut être incorrect."/>
                          <pic:cNvPicPr/>
                        </pic:nvPicPr>
                        <pic:blipFill>
                          <a:blip r:embed="rId37"/>
                          <a:stretch>
                            <a:fillRect/>
                          </a:stretch>
                        </pic:blipFill>
                        <pic:spPr>
                          <a:xfrm>
                            <a:off x="0" y="0"/>
                            <a:ext cx="1122659" cy="1030068"/>
                          </a:xfrm>
                          <a:prstGeom prst="rect">
                            <a:avLst/>
                          </a:prstGeom>
                        </pic:spPr>
                      </pic:pic>
                    </a:graphicData>
                  </a:graphic>
                </wp:inline>
              </w:drawing>
            </w:r>
          </w:p>
          <w:p w14:paraId="2D032B87" w14:textId="77777777" w:rsidR="00B27C47" w:rsidRPr="00873D2C" w:rsidRDefault="00B27C47"/>
        </w:tc>
        <w:tc>
          <w:tcPr>
            <w:tcW w:w="567" w:type="dxa"/>
          </w:tcPr>
          <w:p w14:paraId="6DA9AABD" w14:textId="77777777" w:rsidR="00B27C47" w:rsidRPr="00873D2C" w:rsidRDefault="00B27C47" w:rsidP="005E5773"/>
        </w:tc>
        <w:tc>
          <w:tcPr>
            <w:tcW w:w="4105" w:type="dxa"/>
          </w:tcPr>
          <w:p w14:paraId="2108068E" w14:textId="77777777" w:rsidR="00B27C47" w:rsidRPr="00873D2C" w:rsidRDefault="00B27C47">
            <w:r w:rsidRPr="00873D2C">
              <w:t>4. Transférer les vers</w:t>
            </w:r>
          </w:p>
          <w:p w14:paraId="4BF02CA8" w14:textId="57215F35" w:rsidR="00B27C47" w:rsidRPr="00873D2C" w:rsidRDefault="00B27C47">
            <w:r w:rsidRPr="00873D2C">
              <w:t>Touche</w:t>
            </w:r>
            <w:r w:rsidR="00870A90" w:rsidRPr="00873D2C">
              <w:t>z</w:t>
            </w:r>
            <w:r w:rsidRPr="00873D2C">
              <w:t xml:space="preserve"> la surface de votre nouvelle plaque. Les vers quitteront spontanément votre pic.</w:t>
            </w:r>
          </w:p>
          <w:p w14:paraId="57EE1647" w14:textId="77777777" w:rsidR="00B27C47" w:rsidRPr="00873D2C" w:rsidRDefault="00B27C47" w:rsidP="005E5773">
            <w:r w:rsidRPr="00873D2C">
              <w:rPr>
                <w:noProof/>
              </w:rPr>
              <w:drawing>
                <wp:inline distT="0" distB="0" distL="0" distR="0" wp14:anchorId="7E8499DD" wp14:editId="400FAC25">
                  <wp:extent cx="1171575" cy="1197324"/>
                  <wp:effectExtent l="0" t="0" r="0" b="3175"/>
                  <wp:docPr id="8998959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89590" name=""/>
                          <pic:cNvPicPr/>
                        </pic:nvPicPr>
                        <pic:blipFill>
                          <a:blip r:embed="rId38"/>
                          <a:stretch>
                            <a:fillRect/>
                          </a:stretch>
                        </pic:blipFill>
                        <pic:spPr>
                          <a:xfrm>
                            <a:off x="0" y="0"/>
                            <a:ext cx="1178125" cy="1204018"/>
                          </a:xfrm>
                          <a:prstGeom prst="rect">
                            <a:avLst/>
                          </a:prstGeom>
                        </pic:spPr>
                      </pic:pic>
                    </a:graphicData>
                  </a:graphic>
                </wp:inline>
              </w:drawing>
            </w:r>
          </w:p>
        </w:tc>
      </w:tr>
    </w:tbl>
    <w:p w14:paraId="287192A6" w14:textId="77777777" w:rsidR="00B27C47" w:rsidRPr="00873D2C" w:rsidRDefault="00B27C47" w:rsidP="00B27C47"/>
    <w:p w14:paraId="2813A679" w14:textId="77777777" w:rsidR="00B27C47" w:rsidRPr="00873D2C" w:rsidRDefault="00B27C47" w:rsidP="00B27C47">
      <w:r w:rsidRPr="00873D2C">
        <w:br w:type="page"/>
      </w:r>
    </w:p>
    <w:p w14:paraId="2258C431" w14:textId="11847953" w:rsidR="00C01E6D" w:rsidRPr="00873D2C" w:rsidRDefault="00AF78A2" w:rsidP="00DB3A49">
      <w:pPr>
        <w:pStyle w:val="Titre1"/>
      </w:pPr>
      <w:bookmarkStart w:id="9" w:name="_Toc219822336"/>
      <w:r w:rsidRPr="00873D2C">
        <w:lastRenderedPageBreak/>
        <w:t>B</w:t>
      </w:r>
      <w:r w:rsidR="00C01E6D" w:rsidRPr="00873D2C">
        <w:rPr>
          <w:i/>
        </w:rPr>
        <w:t xml:space="preserve">. </w:t>
      </w:r>
      <w:r w:rsidR="00C01E6D" w:rsidRPr="00873D2C">
        <w:rPr>
          <w:i/>
          <w:iCs/>
        </w:rPr>
        <w:t>C</w:t>
      </w:r>
      <w:r w:rsidR="00106146" w:rsidRPr="00873D2C">
        <w:rPr>
          <w:i/>
          <w:iCs/>
        </w:rPr>
        <w:t>aenorhabditis</w:t>
      </w:r>
      <w:r w:rsidR="00C01E6D" w:rsidRPr="00873D2C">
        <w:rPr>
          <w:i/>
        </w:rPr>
        <w:t xml:space="preserve"> elegans</w:t>
      </w:r>
      <w:r w:rsidR="00C01E6D" w:rsidRPr="00873D2C">
        <w:t xml:space="preserve"> un modèle en écotoxicologie</w:t>
      </w:r>
      <w:bookmarkEnd w:id="9"/>
      <w:r w:rsidR="00C01E6D" w:rsidRPr="00873D2C">
        <w:t xml:space="preserve">  </w:t>
      </w:r>
    </w:p>
    <w:p w14:paraId="426B566E" w14:textId="77777777" w:rsidR="00C01E6D" w:rsidRPr="00873D2C" w:rsidRDefault="00C01E6D" w:rsidP="00C01E6D">
      <w:pPr>
        <w:pStyle w:val="Titre2"/>
      </w:pPr>
      <w:bookmarkStart w:id="10" w:name="_Toc219822337"/>
      <w:r w:rsidRPr="00873D2C">
        <w:t>Introduction</w:t>
      </w:r>
      <w:bookmarkEnd w:id="10"/>
    </w:p>
    <w:p w14:paraId="2ADF9081" w14:textId="77777777" w:rsidR="00C01E6D" w:rsidRPr="00873D2C" w:rsidRDefault="00C01E6D" w:rsidP="00C01E6D">
      <w:pPr>
        <w:jc w:val="center"/>
        <w:rPr>
          <w:i/>
        </w:rPr>
      </w:pPr>
      <w:r w:rsidRPr="00873D2C">
        <w:rPr>
          <w:i/>
        </w:rPr>
        <w:t>« Nous savons plus de choses sur le mouvement des corps célestes que sur le sol sous nos pieds. »</w:t>
      </w:r>
      <w:r w:rsidRPr="00873D2C">
        <w:rPr>
          <w:i/>
        </w:rPr>
        <w:br/>
        <w:t>Léonard de Vinci</w:t>
      </w:r>
    </w:p>
    <w:p w14:paraId="5DB776D5" w14:textId="77777777" w:rsidR="00C01E6D" w:rsidRPr="00873D2C" w:rsidRDefault="00C01E6D" w:rsidP="005E5773">
      <w:r w:rsidRPr="00873D2C">
        <w:t>Loin d’être uniquement une surface que nous foulons de nos pieds, le sol est un élément essentiel à la vie sur Terre, comme l’eau, l’air ou le soleil.</w:t>
      </w:r>
    </w:p>
    <w:p w14:paraId="6256BEA4" w14:textId="77777777" w:rsidR="00C01E6D" w:rsidRPr="00873D2C" w:rsidRDefault="00C01E6D" w:rsidP="005E5773">
      <w:r w:rsidRPr="00873D2C">
        <w:t xml:space="preserve">Or, selon le site de la confédération : </w:t>
      </w:r>
    </w:p>
    <w:p w14:paraId="34DC7DAF" w14:textId="77777777" w:rsidR="00C01E6D" w:rsidRPr="00873D2C" w:rsidRDefault="00C01E6D" w:rsidP="00C01E6D">
      <w:pPr>
        <w:jc w:val="center"/>
      </w:pPr>
      <w:r w:rsidRPr="00873D2C">
        <w:t xml:space="preserve">« Sa gestion des sols n’étant pas durable, la Suisse perd des opportunités de produire des denrées alimentaires et de l’eau potable, d’utiliser des espaces pour des activités de loisirs, de réduire ses émissions de gaz à effet de serre, de préserver la biodiversité ou de lutter contre l’intensification des fortes chaleurs » </w:t>
      </w:r>
      <w:hyperlink r:id="rId39" w:history="1">
        <w:proofErr w:type="gramStart"/>
        <w:r w:rsidRPr="00873D2C">
          <w:rPr>
            <w:rStyle w:val="Lienhypertexte"/>
          </w:rPr>
          <w:t>Sol:</w:t>
        </w:r>
        <w:proofErr w:type="gramEnd"/>
        <w:r w:rsidRPr="00873D2C">
          <w:rPr>
            <w:rStyle w:val="Lienhypertexte"/>
          </w:rPr>
          <w:t xml:space="preserve"> en bref</w:t>
        </w:r>
      </w:hyperlink>
      <w:r w:rsidRPr="00873D2C">
        <w:t xml:space="preserve"> BAFU 31.10.2025</w:t>
      </w:r>
    </w:p>
    <w:p w14:paraId="09CE6FD4" w14:textId="77777777" w:rsidR="00C01E6D" w:rsidRPr="00873D2C" w:rsidRDefault="00C01E6D" w:rsidP="00C01E6D">
      <w:pPr>
        <w:jc w:val="center"/>
      </w:pPr>
      <w:r w:rsidRPr="00873D2C">
        <w:t xml:space="preserve">« Les effets de nombreux polluants présents dans les sols restent insuffisamment étudiés ou seulement en partie connus. Ils peuvent perturber la vie du sol, réduire sa fertilité et provoquer des troubles de croissance des plantes. » </w:t>
      </w:r>
      <w:hyperlink r:id="rId40" w:history="1">
        <w:r w:rsidRPr="00873D2C">
          <w:rPr>
            <w:rStyle w:val="Lienhypertexte"/>
          </w:rPr>
          <w:t>Atteintes chimiques aux sols</w:t>
        </w:r>
      </w:hyperlink>
      <w:r w:rsidRPr="00873D2C">
        <w:t xml:space="preserve">  BAFU 31.10.2025</w:t>
      </w:r>
    </w:p>
    <w:p w14:paraId="4FA4D5E8" w14:textId="77777777" w:rsidR="00C01E6D" w:rsidRPr="00873D2C" w:rsidRDefault="00C01E6D" w:rsidP="005E5773">
      <w:r w:rsidRPr="00873D2C">
        <w:t>L’étude de la toxicité des substances sur les écosystèmes est appelée écotoxicologie.</w:t>
      </w:r>
    </w:p>
    <w:p w14:paraId="01AF0079" w14:textId="77777777" w:rsidR="00C01E6D" w:rsidRPr="00873D2C" w:rsidRDefault="00C01E6D" w:rsidP="005E5773">
      <w:r w:rsidRPr="00873D2C">
        <w:t xml:space="preserve">En écotoxicologie, il est souvent nécessaire de simplifier la complexité des écosystèmes pour mieux comprendre les mécanismes d’action des polluants environnementaux. Utiliser un organisme modèle en laboratoire permet d’étudier de manière contrôlée comment une substance affecte le vivant, sans interférences liées aux multiples interactions présentes dans la nature. </w:t>
      </w:r>
    </w:p>
    <w:p w14:paraId="31B1D79B" w14:textId="64F6B864" w:rsidR="00C01E6D" w:rsidRPr="00873D2C" w:rsidRDefault="00C01E6D" w:rsidP="005E5773">
      <w:r w:rsidRPr="00873D2C">
        <w:t>Par exemple,</w:t>
      </w:r>
      <w:r w:rsidRPr="00873D2C">
        <w:rPr>
          <w:i/>
        </w:rPr>
        <w:t xml:space="preserve"> </w:t>
      </w:r>
      <w:r w:rsidRPr="00873D2C">
        <w:rPr>
          <w:i/>
          <w:iCs/>
        </w:rPr>
        <w:t>C</w:t>
      </w:r>
      <w:r w:rsidR="00133E7D" w:rsidRPr="00873D2C">
        <w:rPr>
          <w:i/>
          <w:iCs/>
        </w:rPr>
        <w:t>aenorhabditis</w:t>
      </w:r>
      <w:r w:rsidRPr="00873D2C">
        <w:rPr>
          <w:i/>
        </w:rPr>
        <w:t xml:space="preserve"> elegans, </w:t>
      </w:r>
      <w:r w:rsidRPr="00873D2C">
        <w:t xml:space="preserve">un nématode naturellement présent dans nos sols, peut être utilisé comme un bioindicateur. Ce qui signifie que les effets des polluants observés sur cet organisme, qu’ils concernent sa croissance, sa survie ou son comportement, rendent compte des impacts potentiels sur le vivant.  </w:t>
      </w:r>
    </w:p>
    <w:p w14:paraId="0EA93140" w14:textId="77777777" w:rsidR="00C01E6D" w:rsidRPr="00873D2C" w:rsidRDefault="00C01E6D" w:rsidP="005E5773">
      <w:pPr>
        <w:rPr>
          <w:b/>
          <w:i/>
        </w:rPr>
      </w:pPr>
      <w:r w:rsidRPr="00873D2C">
        <w:t>Cette démarche expérimentale est une étape essentielle dans le processus d’évaluation des risques globaux liés à la présence de polluants avérés ou potentiels dans l’environnement.</w:t>
      </w:r>
    </w:p>
    <w:p w14:paraId="0BD329DD" w14:textId="77777777" w:rsidR="00C01E6D" w:rsidRPr="00873D2C" w:rsidRDefault="00C01E6D" w:rsidP="00C01E6D">
      <w:pPr>
        <w:pStyle w:val="Titre3"/>
      </w:pPr>
      <w:r w:rsidRPr="00873D2C">
        <w:t>But </w:t>
      </w:r>
    </w:p>
    <w:p w14:paraId="3EF9ACF2" w14:textId="555C6D64" w:rsidR="00C01E6D" w:rsidRPr="00873D2C" w:rsidRDefault="00C01E6D" w:rsidP="005E5773">
      <w:r w:rsidRPr="00873D2C">
        <w:t xml:space="preserve">Lors de ce travail pratique vous découvrirez l’organisme modèle </w:t>
      </w:r>
      <w:r w:rsidR="00536E07" w:rsidRPr="00873D2C">
        <w:rPr>
          <w:i/>
          <w:iCs/>
        </w:rPr>
        <w:t>Caenorhabditis</w:t>
      </w:r>
      <w:r w:rsidRPr="00873D2C">
        <w:rPr>
          <w:i/>
        </w:rPr>
        <w:t xml:space="preserve"> elegans</w:t>
      </w:r>
      <w:r w:rsidRPr="00873D2C">
        <w:t xml:space="preserve"> afin de proposer</w:t>
      </w:r>
      <w:r w:rsidR="00536E07" w:rsidRPr="00873D2C">
        <w:t>,</w:t>
      </w:r>
      <w:r w:rsidRPr="00873D2C">
        <w:t xml:space="preserve"> par vous-même</w:t>
      </w:r>
      <w:r w:rsidR="00536E07" w:rsidRPr="00873D2C">
        <w:t>,</w:t>
      </w:r>
      <w:r w:rsidRPr="00873D2C">
        <w:t xml:space="preserve"> une démarche expérimentale permettant d’évaluer l’impact environnemental de certaines substances du quotidien.</w:t>
      </w:r>
    </w:p>
    <w:p w14:paraId="0B6C9975" w14:textId="77777777" w:rsidR="00C01E6D" w:rsidRPr="00873D2C" w:rsidRDefault="00C01E6D" w:rsidP="00C01E6D"/>
    <w:p w14:paraId="6047D34D" w14:textId="045B2A04" w:rsidR="00C01E6D" w:rsidRPr="00873D2C" w:rsidRDefault="00F42E8E" w:rsidP="00C01E6D">
      <w:pPr>
        <w:pStyle w:val="Titre2"/>
      </w:pPr>
      <w:bookmarkStart w:id="11" w:name="_Toc219822338"/>
      <w:r w:rsidRPr="00873D2C">
        <w:rPr>
          <w:i/>
          <w:iCs/>
        </w:rPr>
        <w:lastRenderedPageBreak/>
        <w:t>Caenorhabditis</w:t>
      </w:r>
      <w:r w:rsidR="00C01E6D" w:rsidRPr="00873D2C">
        <w:rPr>
          <w:i/>
        </w:rPr>
        <w:t xml:space="preserve"> elegans</w:t>
      </w:r>
      <w:r w:rsidR="00C01E6D" w:rsidRPr="00873D2C">
        <w:t xml:space="preserve"> en bref</w:t>
      </w:r>
      <w:bookmarkEnd w:id="11"/>
    </w:p>
    <w:p w14:paraId="3E821AD9" w14:textId="77777777" w:rsidR="00C01E6D" w:rsidRPr="00873D2C" w:rsidRDefault="00C01E6D" w:rsidP="00C01E6D">
      <w:pPr>
        <w:pStyle w:val="Titre3"/>
        <w:rPr>
          <w:rStyle w:val="lev"/>
          <w:rFonts w:cs="Calibri"/>
          <w:b w:val="0"/>
        </w:rPr>
      </w:pPr>
      <w:r w:rsidRPr="00873D2C">
        <w:t>Structure et reproduction de l’hermaphrodite</w:t>
      </w:r>
    </w:p>
    <w:p w14:paraId="204CC390" w14:textId="6119C131" w:rsidR="00C01E6D" w:rsidRPr="00873D2C" w:rsidRDefault="00C01E6D" w:rsidP="005E5773">
      <w:r w:rsidRPr="00873D2C">
        <w:rPr>
          <w:i/>
        </w:rPr>
        <w:t>C. elegans</w:t>
      </w:r>
      <w:r w:rsidRPr="00873D2C">
        <w:t xml:space="preserve"> est un ver transparent de 1mm de long. Il est naturellement présent dans les sols et se nourrit de bactéries. En mettant en culture ce ver dans de l’agar recouvert de bactéries (source de nourriture), on peut aisément observer sa reproduction. A température ambiante un cycle de reproduction complet dure environ 3 jours. A 1</w:t>
      </w:r>
      <w:r w:rsidR="00E746A8" w:rsidRPr="00873D2C">
        <w:t>6</w:t>
      </w:r>
      <w:r w:rsidRPr="00873D2C">
        <w:t xml:space="preserve"> </w:t>
      </w:r>
      <w:r w:rsidRPr="00873D2C">
        <w:rPr>
          <w:vertAlign w:val="superscript"/>
        </w:rPr>
        <w:t>0</w:t>
      </w:r>
      <w:r w:rsidRPr="00873D2C">
        <w:t>C le cycle est ralenti et permet l’observation des générations de semaine en semaine</w:t>
      </w:r>
      <w:r w:rsidRPr="00873D2C">
        <w:rPr>
          <w:rStyle w:val="Appelnotedebasdep"/>
        </w:rPr>
        <w:footnoteReference w:id="2"/>
      </w:r>
      <w:r w:rsidRPr="00873D2C">
        <w:t xml:space="preserve">. </w:t>
      </w:r>
    </w:p>
    <w:p w14:paraId="3BF71ECA" w14:textId="77777777" w:rsidR="00C01E6D" w:rsidRPr="00873D2C" w:rsidRDefault="00C01E6D" w:rsidP="00C01E6D">
      <w:pPr>
        <w:jc w:val="center"/>
      </w:pPr>
      <w:r w:rsidRPr="00873D2C">
        <w:rPr>
          <w:noProof/>
        </w:rPr>
        <w:drawing>
          <wp:inline distT="0" distB="0" distL="0" distR="0" wp14:anchorId="45EAB7C4" wp14:editId="58CB4182">
            <wp:extent cx="3803352" cy="2935104"/>
            <wp:effectExtent l="0" t="0" r="6985" b="0"/>
            <wp:docPr id="1434297541" name="Image 1" descr="Une image contenant texte, diagramme, cart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33794" name="Image 1" descr="Une image contenant texte, diagramme, carte, capture d’écran&#10;&#10;Le contenu généré par l’IA peut être incorrect."/>
                    <pic:cNvPicPr/>
                  </pic:nvPicPr>
                  <pic:blipFill>
                    <a:blip r:embed="rId22"/>
                    <a:stretch>
                      <a:fillRect/>
                    </a:stretch>
                  </pic:blipFill>
                  <pic:spPr>
                    <a:xfrm>
                      <a:off x="0" y="0"/>
                      <a:ext cx="3852179" cy="2972785"/>
                    </a:xfrm>
                    <a:prstGeom prst="rect">
                      <a:avLst/>
                    </a:prstGeom>
                  </pic:spPr>
                </pic:pic>
              </a:graphicData>
            </a:graphic>
          </wp:inline>
        </w:drawing>
      </w:r>
      <w:r w:rsidRPr="00873D2C">
        <w:rPr>
          <w:noProof/>
        </w:rPr>
        <w:drawing>
          <wp:inline distT="0" distB="0" distL="0" distR="0" wp14:anchorId="7667EE58" wp14:editId="60EBC5FE">
            <wp:extent cx="3804358" cy="2402884"/>
            <wp:effectExtent l="0" t="0" r="5715" b="0"/>
            <wp:docPr id="120081026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080064" name=""/>
                    <pic:cNvPicPr/>
                  </pic:nvPicPr>
                  <pic:blipFill>
                    <a:blip r:embed="rId23"/>
                    <a:stretch>
                      <a:fillRect/>
                    </a:stretch>
                  </pic:blipFill>
                  <pic:spPr>
                    <a:xfrm>
                      <a:off x="0" y="0"/>
                      <a:ext cx="3839753" cy="2425240"/>
                    </a:xfrm>
                    <a:prstGeom prst="rect">
                      <a:avLst/>
                    </a:prstGeom>
                  </pic:spPr>
                </pic:pic>
              </a:graphicData>
            </a:graphic>
          </wp:inline>
        </w:drawing>
      </w:r>
    </w:p>
    <w:p w14:paraId="1264FD0F" w14:textId="3E187FCC" w:rsidR="00C01E6D" w:rsidRPr="00873D2C" w:rsidRDefault="00C01E6D" w:rsidP="00C01E6D">
      <w:pPr>
        <w:pStyle w:val="Titre3"/>
        <w:rPr>
          <w:rStyle w:val="lev"/>
          <w:rFonts w:cs="Calibri"/>
          <w:b w:val="0"/>
        </w:rPr>
      </w:pPr>
      <w:r w:rsidRPr="00873D2C">
        <w:rPr>
          <w:noProof/>
        </w:rPr>
        <w:lastRenderedPageBreak/>
        <w:drawing>
          <wp:anchor distT="0" distB="0" distL="114300" distR="114300" simplePos="0" relativeHeight="251658246" behindDoc="0" locked="0" layoutInCell="1" allowOverlap="1" wp14:anchorId="1A969CB4" wp14:editId="1F065FB0">
            <wp:simplePos x="0" y="0"/>
            <wp:positionH relativeFrom="column">
              <wp:posOffset>4524375</wp:posOffset>
            </wp:positionH>
            <wp:positionV relativeFrom="paragraph">
              <wp:posOffset>163830</wp:posOffset>
            </wp:positionV>
            <wp:extent cx="1185545" cy="622300"/>
            <wp:effectExtent l="0" t="0" r="0" b="6350"/>
            <wp:wrapSquare wrapText="bothSides"/>
            <wp:docPr id="193354277" name="Image 1" descr="YouTube Brand Resources and Guide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ouTube Brand Resources and Guidelines"/>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85545" cy="622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73D2C">
        <w:t>Comportement – Swim</w:t>
      </w:r>
      <w:r w:rsidR="00AD6B24" w:rsidRPr="00873D2C">
        <w:t xml:space="preserve"> T</w:t>
      </w:r>
      <w:r w:rsidRPr="00873D2C">
        <w:t>est</w:t>
      </w:r>
    </w:p>
    <w:p w14:paraId="6A8CA58B" w14:textId="411DD76B" w:rsidR="00C01E6D" w:rsidRPr="00873D2C" w:rsidRDefault="00C01E6D" w:rsidP="00C01E6D">
      <w:r w:rsidRPr="00873D2C">
        <w:t xml:space="preserve">Un test souvent utilisé pour évaluer le comportement de </w:t>
      </w:r>
      <w:r w:rsidRPr="00873D2C">
        <w:rPr>
          <w:i/>
        </w:rPr>
        <w:t>C. elegans</w:t>
      </w:r>
      <w:r w:rsidRPr="00873D2C">
        <w:t xml:space="preserve"> en présence de substances toxiques est un test de locomotion appelé </w:t>
      </w:r>
      <w:r w:rsidR="00AD6B24" w:rsidRPr="00873D2C">
        <w:t>S</w:t>
      </w:r>
      <w:r w:rsidRPr="00873D2C">
        <w:t>wim</w:t>
      </w:r>
      <w:r w:rsidR="00AD6B24" w:rsidRPr="00873D2C">
        <w:t xml:space="preserve"> T</w:t>
      </w:r>
      <w:r w:rsidRPr="00873D2C">
        <w:t>est.</w:t>
      </w:r>
      <w:r w:rsidR="00B5577D" w:rsidRPr="00873D2C">
        <w:t xml:space="preserve"> </w:t>
      </w:r>
      <w:hyperlink r:id="rId42" w:history="1">
        <w:r w:rsidRPr="00873D2C">
          <w:rPr>
            <w:rStyle w:val="Lienhypertexte"/>
          </w:rPr>
          <w:t xml:space="preserve">Caenorhabditis elegans </w:t>
        </w:r>
        <w:proofErr w:type="spellStart"/>
        <w:r w:rsidRPr="00873D2C">
          <w:rPr>
            <w:rStyle w:val="Lienhypertexte"/>
          </w:rPr>
          <w:t>swimming</w:t>
        </w:r>
        <w:proofErr w:type="spellEnd"/>
      </w:hyperlink>
      <w:r w:rsidRPr="00873D2C">
        <w:t xml:space="preserve"> </w:t>
      </w:r>
    </w:p>
    <w:p w14:paraId="30B7B79D" w14:textId="77777777" w:rsidR="00C01E6D" w:rsidRPr="00873D2C" w:rsidRDefault="00C01E6D" w:rsidP="00C01E6D">
      <w:pPr>
        <w:pStyle w:val="Titre2"/>
      </w:pPr>
      <w:bookmarkStart w:id="12" w:name="_Toc219822339"/>
      <w:r w:rsidRPr="00873D2C">
        <w:t>Expérience 1 : Découvrir l’organisme modèle</w:t>
      </w:r>
      <w:bookmarkEnd w:id="12"/>
    </w:p>
    <w:p w14:paraId="130BCE04" w14:textId="77777777" w:rsidR="00C01E6D" w:rsidRPr="00873D2C" w:rsidRDefault="00C01E6D" w:rsidP="00C01E6D">
      <w:pPr>
        <w:pStyle w:val="Titre3"/>
      </w:pPr>
      <w:r w:rsidRPr="00873D2C">
        <w:t xml:space="preserve">But : </w:t>
      </w:r>
    </w:p>
    <w:p w14:paraId="46EB29F9" w14:textId="77777777" w:rsidR="00C01E6D" w:rsidRPr="00873D2C" w:rsidRDefault="00C01E6D" w:rsidP="00C01E6D">
      <w:pPr>
        <w:pStyle w:val="Paragraphedeliste"/>
        <w:numPr>
          <w:ilvl w:val="0"/>
          <w:numId w:val="13"/>
        </w:numPr>
      </w:pPr>
      <w:r w:rsidRPr="00873D2C">
        <w:t>Observer les différents stades de développement du ver dans son milieu de culture</w:t>
      </w:r>
    </w:p>
    <w:p w14:paraId="46B609FA" w14:textId="21166E91" w:rsidR="00C01E6D" w:rsidRPr="00873D2C" w:rsidRDefault="00C01E6D" w:rsidP="00C01E6D">
      <w:pPr>
        <w:pStyle w:val="Paragraphedeliste"/>
        <w:numPr>
          <w:ilvl w:val="0"/>
          <w:numId w:val="13"/>
        </w:numPr>
      </w:pPr>
      <w:r w:rsidRPr="00873D2C">
        <w:t>Observer le comportement du ver dans l’eau</w:t>
      </w:r>
    </w:p>
    <w:p w14:paraId="50A99176" w14:textId="77777777" w:rsidR="00C01E6D" w:rsidRPr="00873D2C" w:rsidRDefault="00C01E6D" w:rsidP="005E5773">
      <w:r w:rsidRPr="00873D2C">
        <w:t>Dans un objectif statistique, chaque élève réalise individuellement le protocole suivant.</w:t>
      </w:r>
    </w:p>
    <w:p w14:paraId="3528A9B0" w14:textId="254F2797" w:rsidR="00C01E6D" w:rsidRPr="00873D2C" w:rsidRDefault="00C01E6D" w:rsidP="00D536C9">
      <w:pPr>
        <w:pStyle w:val="Titre3"/>
        <w:rPr>
          <w:rFonts w:cs="Calibri"/>
        </w:rPr>
      </w:pPr>
      <w:r w:rsidRPr="00873D2C">
        <w:rPr>
          <w:rStyle w:val="lev"/>
          <w:rFonts w:cs="Calibri"/>
          <w:b w:val="0"/>
        </w:rPr>
        <w:t xml:space="preserve">Matériel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825"/>
      </w:tblGrid>
      <w:tr w:rsidR="00C01E6D" w:rsidRPr="000D31F5" w14:paraId="34E04609" w14:textId="77777777" w:rsidTr="00224C42">
        <w:tc>
          <w:tcPr>
            <w:tcW w:w="4531" w:type="dxa"/>
          </w:tcPr>
          <w:p w14:paraId="7402A48B" w14:textId="59B09E0C" w:rsidR="00C01E6D" w:rsidRPr="00873D2C" w:rsidRDefault="00C01E6D" w:rsidP="00C01E6D">
            <w:pPr>
              <w:pStyle w:val="Paragraphedeliste"/>
              <w:numPr>
                <w:ilvl w:val="0"/>
                <w:numId w:val="7"/>
              </w:numPr>
            </w:pPr>
            <w:r w:rsidRPr="00873D2C">
              <w:t xml:space="preserve">1 plaque de vers type sauvage (N2, </w:t>
            </w:r>
            <w:proofErr w:type="spellStart"/>
            <w:r w:rsidRPr="00873D2C">
              <w:t>wild</w:t>
            </w:r>
            <w:proofErr w:type="spellEnd"/>
            <w:r w:rsidRPr="00873D2C">
              <w:t>-type (</w:t>
            </w:r>
            <w:proofErr w:type="spellStart"/>
            <w:r w:rsidRPr="00873D2C">
              <w:t>wt</w:t>
            </w:r>
            <w:proofErr w:type="spellEnd"/>
            <w:r w:rsidRPr="00873D2C">
              <w:t>)</w:t>
            </w:r>
          </w:p>
          <w:p w14:paraId="246F6002" w14:textId="77777777" w:rsidR="00C01E6D" w:rsidRPr="00873D2C" w:rsidRDefault="00C01E6D" w:rsidP="00C01E6D">
            <w:pPr>
              <w:pStyle w:val="Paragraphedeliste"/>
              <w:numPr>
                <w:ilvl w:val="0"/>
                <w:numId w:val="7"/>
              </w:numPr>
            </w:pPr>
            <w:r w:rsidRPr="00873D2C">
              <w:t>1 Eppendorf rempli d’eau distillée</w:t>
            </w:r>
          </w:p>
          <w:p w14:paraId="5FC2FBC6" w14:textId="77777777" w:rsidR="00C01E6D" w:rsidRPr="00873D2C" w:rsidRDefault="00C01E6D"/>
        </w:tc>
        <w:tc>
          <w:tcPr>
            <w:tcW w:w="4825" w:type="dxa"/>
          </w:tcPr>
          <w:p w14:paraId="5641CCF8" w14:textId="35DD2117" w:rsidR="00C01E6D" w:rsidRPr="00873D2C" w:rsidRDefault="00C01E6D" w:rsidP="00C01E6D">
            <w:pPr>
              <w:pStyle w:val="Paragraphedeliste"/>
              <w:numPr>
                <w:ilvl w:val="0"/>
                <w:numId w:val="7"/>
              </w:numPr>
            </w:pPr>
            <w:r w:rsidRPr="00873D2C">
              <w:t>1 pi</w:t>
            </w:r>
            <w:r w:rsidR="00D536C9" w:rsidRPr="00873D2C">
              <w:t>c</w:t>
            </w:r>
            <w:r w:rsidRPr="00873D2C">
              <w:t xml:space="preserve"> avec pointe de platine ou un cure-dent.</w:t>
            </w:r>
          </w:p>
          <w:p w14:paraId="35613178" w14:textId="77777777" w:rsidR="00C01E6D" w:rsidRPr="00873D2C" w:rsidRDefault="00C01E6D" w:rsidP="00C01E6D">
            <w:pPr>
              <w:pStyle w:val="Paragraphedeliste"/>
              <w:numPr>
                <w:ilvl w:val="0"/>
                <w:numId w:val="7"/>
              </w:numPr>
            </w:pPr>
            <w:r w:rsidRPr="00873D2C">
              <w:t xml:space="preserve">1 loupe </w:t>
            </w:r>
          </w:p>
          <w:p w14:paraId="6CB3873B" w14:textId="77777777" w:rsidR="00C01E6D" w:rsidRPr="00873D2C" w:rsidRDefault="00C01E6D" w:rsidP="00C01E6D">
            <w:pPr>
              <w:pStyle w:val="Paragraphedeliste"/>
              <w:numPr>
                <w:ilvl w:val="0"/>
                <w:numId w:val="7"/>
              </w:numPr>
            </w:pPr>
            <w:r w:rsidRPr="00873D2C">
              <w:t>1 coupelle</w:t>
            </w:r>
          </w:p>
          <w:p w14:paraId="3E57DCF1" w14:textId="77777777" w:rsidR="00C01E6D" w:rsidRPr="00873D2C" w:rsidRDefault="00C01E6D" w:rsidP="00C01E6D">
            <w:pPr>
              <w:pStyle w:val="Paragraphedeliste"/>
              <w:numPr>
                <w:ilvl w:val="0"/>
                <w:numId w:val="7"/>
              </w:numPr>
            </w:pPr>
            <w:r w:rsidRPr="00873D2C">
              <w:t>1 pipette micrométrique (p200) avec pointes</w:t>
            </w:r>
          </w:p>
          <w:p w14:paraId="4BC3E2CA" w14:textId="77777777" w:rsidR="00C01E6D" w:rsidRPr="00873D2C" w:rsidRDefault="00C01E6D" w:rsidP="00C01E6D">
            <w:pPr>
              <w:pStyle w:val="Paragraphedeliste"/>
              <w:numPr>
                <w:ilvl w:val="0"/>
                <w:numId w:val="7"/>
              </w:numPr>
            </w:pPr>
            <w:r w:rsidRPr="00873D2C">
              <w:t>1 chronomètre</w:t>
            </w:r>
          </w:p>
        </w:tc>
      </w:tr>
    </w:tbl>
    <w:p w14:paraId="1AEB9B44" w14:textId="77777777" w:rsidR="00C01E6D" w:rsidRPr="00873D2C" w:rsidRDefault="00C01E6D" w:rsidP="00643FCE">
      <w:pPr>
        <w:pStyle w:val="Titre3"/>
        <w:spacing w:before="0"/>
      </w:pPr>
      <w:r w:rsidRPr="00873D2C">
        <w:t>Protocole</w:t>
      </w:r>
    </w:p>
    <w:p w14:paraId="5BB04AEE" w14:textId="77777777" w:rsidR="00C01E6D" w:rsidRPr="00873D2C" w:rsidRDefault="00C01E6D" w:rsidP="005E5773">
      <w:pPr>
        <w:pStyle w:val="Paragraphedeliste"/>
        <w:numPr>
          <w:ilvl w:val="0"/>
          <w:numId w:val="5"/>
        </w:numPr>
      </w:pPr>
      <w:r w:rsidRPr="00873D2C">
        <w:t xml:space="preserve">Prenez une plaque de vers et placez-là sous la loupe. </w:t>
      </w:r>
    </w:p>
    <w:p w14:paraId="15377464" w14:textId="77777777" w:rsidR="00C01E6D" w:rsidRPr="00873D2C" w:rsidRDefault="00C01E6D" w:rsidP="005E5773">
      <w:pPr>
        <w:pStyle w:val="Paragraphedeliste"/>
        <w:numPr>
          <w:ilvl w:val="0"/>
          <w:numId w:val="5"/>
        </w:numPr>
      </w:pPr>
      <w:r w:rsidRPr="00873D2C">
        <w:t>Repérez les différents stades de développement du ver.</w:t>
      </w:r>
    </w:p>
    <w:p w14:paraId="0B78D156" w14:textId="77777777" w:rsidR="00C01E6D" w:rsidRPr="00873D2C" w:rsidRDefault="00C01E6D" w:rsidP="005E5773">
      <w:pPr>
        <w:pStyle w:val="Paragraphedeliste"/>
        <w:numPr>
          <w:ilvl w:val="0"/>
          <w:numId w:val="5"/>
        </w:numPr>
      </w:pPr>
      <w:r w:rsidRPr="00873D2C">
        <w:t>Ajoutez 200uL d’eau distillée dans la coupelle.</w:t>
      </w:r>
    </w:p>
    <w:p w14:paraId="35037BC7" w14:textId="75284A8E" w:rsidR="00C01E6D" w:rsidRPr="00873D2C" w:rsidRDefault="00B5577D" w:rsidP="005E5773">
      <w:pPr>
        <w:pStyle w:val="Paragraphedeliste"/>
        <w:numPr>
          <w:ilvl w:val="0"/>
          <w:numId w:val="5"/>
        </w:numPr>
      </w:pPr>
      <w:r w:rsidRPr="00873D2C">
        <w:rPr>
          <w:i/>
          <w:iCs/>
          <w:noProof/>
        </w:rPr>
        <w:drawing>
          <wp:anchor distT="0" distB="0" distL="114300" distR="114300" simplePos="0" relativeHeight="251658252" behindDoc="0" locked="0" layoutInCell="1" allowOverlap="1" wp14:anchorId="5291A28D" wp14:editId="30872FAB">
            <wp:simplePos x="0" y="0"/>
            <wp:positionH relativeFrom="column">
              <wp:posOffset>4907410</wp:posOffset>
            </wp:positionH>
            <wp:positionV relativeFrom="paragraph">
              <wp:posOffset>26670</wp:posOffset>
            </wp:positionV>
            <wp:extent cx="1045845" cy="1098550"/>
            <wp:effectExtent l="0" t="0" r="1905" b="6350"/>
            <wp:wrapSquare wrapText="bothSides"/>
            <wp:docPr id="1546369203" name="Image 1" descr="Une image contenant Graphiqu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369203" name="Image 1" descr="Une image contenant Graphique, conception&#10;&#10;Le contenu généré par l’IA peut être incorrect."/>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045845" cy="1098550"/>
                    </a:xfrm>
                    <a:prstGeom prst="rect">
                      <a:avLst/>
                    </a:prstGeom>
                  </pic:spPr>
                </pic:pic>
              </a:graphicData>
            </a:graphic>
            <wp14:sizeRelH relativeFrom="margin">
              <wp14:pctWidth>0</wp14:pctWidth>
            </wp14:sizeRelH>
            <wp14:sizeRelV relativeFrom="margin">
              <wp14:pctHeight>0</wp14:pctHeight>
            </wp14:sizeRelV>
          </wp:anchor>
        </w:drawing>
      </w:r>
      <w:r w:rsidR="00C01E6D" w:rsidRPr="00873D2C">
        <w:t>Prélevez (piquez) 5-7 adultes vivants et transférez-les dans la coupelle.</w:t>
      </w:r>
    </w:p>
    <w:p w14:paraId="61B04939" w14:textId="1C6A2EF1" w:rsidR="00C01E6D" w:rsidRPr="00873D2C" w:rsidRDefault="00C01E6D" w:rsidP="005E5773">
      <w:pPr>
        <w:pStyle w:val="Paragraphedeliste"/>
        <w:numPr>
          <w:ilvl w:val="0"/>
          <w:numId w:val="5"/>
        </w:numPr>
      </w:pPr>
      <w:r w:rsidRPr="00873D2C">
        <w:t xml:space="preserve">Laissez les vers s’acclimater pendant 1-2min. Pendant ce temps, préparez le </w:t>
      </w:r>
      <w:r w:rsidR="00AD6B24" w:rsidRPr="00873D2C">
        <w:t>S</w:t>
      </w:r>
      <w:r w:rsidRPr="00873D2C">
        <w:t>wim</w:t>
      </w:r>
      <w:r w:rsidR="00AD6B24" w:rsidRPr="00873D2C">
        <w:t xml:space="preserve"> T</w:t>
      </w:r>
      <w:r w:rsidRPr="00873D2C">
        <w:t>est.</w:t>
      </w:r>
    </w:p>
    <w:p w14:paraId="713558B3" w14:textId="45C951FF" w:rsidR="00C01E6D" w:rsidRPr="00873D2C" w:rsidRDefault="00C01E6D" w:rsidP="005E5773">
      <w:pPr>
        <w:pStyle w:val="Paragraphedeliste"/>
        <w:numPr>
          <w:ilvl w:val="0"/>
          <w:numId w:val="5"/>
        </w:numPr>
      </w:pPr>
      <w:r w:rsidRPr="00873D2C">
        <w:t>Choisissez un ver visuellement. Le test débute lorsque vous démarrez le chronomètre. Vous devez compter les « </w:t>
      </w:r>
      <w:proofErr w:type="spellStart"/>
      <w:r w:rsidRPr="00873D2C">
        <w:t>thrashes</w:t>
      </w:r>
      <w:proofErr w:type="spellEnd"/>
      <w:r w:rsidRPr="00873D2C">
        <w:t> » pendant 30 secondes.</w:t>
      </w:r>
      <w:r w:rsidR="00643FCE" w:rsidRPr="00873D2C">
        <w:t xml:space="preserve"> </w:t>
      </w:r>
      <w:r w:rsidRPr="00873D2C">
        <w:t xml:space="preserve">Définition d’un </w:t>
      </w:r>
      <w:proofErr w:type="spellStart"/>
      <w:r w:rsidRPr="00873D2C">
        <w:t>thrash</w:t>
      </w:r>
      <w:proofErr w:type="spellEnd"/>
      <w:r w:rsidRPr="00873D2C">
        <w:t xml:space="preserve"> : un cycle complet gauche-droite-gauche (ou droite-gauche-droite). Conseil : compter uniquement </w:t>
      </w:r>
      <w:r w:rsidR="008A1177" w:rsidRPr="00873D2C">
        <w:t>lorsque</w:t>
      </w:r>
      <w:r w:rsidRPr="00873D2C">
        <w:t xml:space="preserve"> le corps passe par la position « droite ».</w:t>
      </w:r>
    </w:p>
    <w:p w14:paraId="2698B2CE" w14:textId="77777777" w:rsidR="00C01E6D" w:rsidRPr="00873D2C" w:rsidRDefault="00C01E6D" w:rsidP="005E5773">
      <w:pPr>
        <w:pStyle w:val="Paragraphedeliste"/>
        <w:numPr>
          <w:ilvl w:val="0"/>
          <w:numId w:val="5"/>
        </w:numPr>
      </w:pPr>
      <w:r w:rsidRPr="00873D2C">
        <w:t>Testez 2 vers chacun et reportez vos résultats dans un tableau commun.</w:t>
      </w:r>
    </w:p>
    <w:p w14:paraId="4B105257" w14:textId="77777777" w:rsidR="00C01E6D" w:rsidRPr="00873D2C" w:rsidRDefault="00C01E6D" w:rsidP="00C01E6D">
      <w:pPr>
        <w:pStyle w:val="Titre3"/>
      </w:pPr>
      <w:r w:rsidRPr="00873D2C">
        <w:t>Résultats</w:t>
      </w:r>
    </w:p>
    <w:p w14:paraId="4C33B4B6" w14:textId="5AB4070E" w:rsidR="00C01E6D" w:rsidRPr="00873D2C" w:rsidRDefault="00C01E6D" w:rsidP="00C01E6D">
      <w:r w:rsidRPr="00873D2C">
        <w:t>Tableau commun à compléter</w:t>
      </w:r>
      <w:r w:rsidR="00AD6B24" w:rsidRPr="00873D2C">
        <w:t>.</w:t>
      </w:r>
    </w:p>
    <w:p w14:paraId="76A8938A" w14:textId="77777777" w:rsidR="00C01E6D" w:rsidRPr="00873D2C" w:rsidRDefault="00C01E6D" w:rsidP="00C01E6D">
      <w:r w:rsidRPr="00873D2C">
        <w:t xml:space="preserve">Nombre moyen de </w:t>
      </w:r>
      <w:proofErr w:type="spellStart"/>
      <w:r w:rsidRPr="00873D2C">
        <w:t>trashes</w:t>
      </w:r>
      <w:proofErr w:type="spellEnd"/>
      <w:r w:rsidRPr="00873D2C">
        <w:t xml:space="preserve"> en 30s pour la classe : ………………………………………………</w:t>
      </w:r>
      <w:proofErr w:type="gramStart"/>
      <w:r w:rsidRPr="00873D2C">
        <w:t>…….</w:t>
      </w:r>
      <w:proofErr w:type="gramEnd"/>
      <w:r w:rsidRPr="00873D2C">
        <w:t>.</w:t>
      </w:r>
    </w:p>
    <w:p w14:paraId="3F9112A5" w14:textId="77777777" w:rsidR="00C01E6D" w:rsidRPr="00873D2C" w:rsidRDefault="00C01E6D" w:rsidP="00C01E6D">
      <w:pPr>
        <w:pStyle w:val="Titre3"/>
      </w:pPr>
      <w:r w:rsidRPr="00873D2C">
        <w:lastRenderedPageBreak/>
        <w:t>Tester des polluants potentiels</w:t>
      </w:r>
    </w:p>
    <w:p w14:paraId="3B85214D" w14:textId="77777777" w:rsidR="00C01E6D" w:rsidRPr="00873D2C" w:rsidRDefault="00C01E6D" w:rsidP="005E5773">
      <w:r w:rsidRPr="00873D2C">
        <w:rPr>
          <w:i/>
        </w:rPr>
        <w:t>Contexte :</w:t>
      </w:r>
      <w:r w:rsidRPr="00873D2C">
        <w:t xml:space="preserve"> Vous êtes un groupe de recherche du département fédéral de l’environnement (DFEV). Vous devez produire un premier rapport d’enquête concernant l’effet potentiellement toxique des substances suivantes sur l’environnement : produits utilisés en agriculture, tabac mégots de cigarette et sachets de snus jetés sur le sol. Lorsqu’elles sont produites ou utilisées, ces substances peuvent contaminer les eaux et infiltrer les sols et les nappes phréatiques.</w:t>
      </w:r>
    </w:p>
    <w:p w14:paraId="7D5B6D3F" w14:textId="0D9521EE" w:rsidR="00C01E6D" w:rsidRPr="00873D2C" w:rsidRDefault="00C01E6D" w:rsidP="005E5773">
      <w:r w:rsidRPr="00873D2C">
        <w:t>Dans un premier temps</w:t>
      </w:r>
      <w:r w:rsidR="00A215AF" w:rsidRPr="00873D2C">
        <w:t>,</w:t>
      </w:r>
      <w:r w:rsidRPr="00873D2C">
        <w:t xml:space="preserve"> votre équipe s’organise en sous-groupes chacun s’intéressant à l’étude de l’impact d’une seule substance. </w:t>
      </w:r>
    </w:p>
    <w:p w14:paraId="377B07C4" w14:textId="77777777" w:rsidR="00C01E6D" w:rsidRPr="00873D2C" w:rsidRDefault="00C01E6D" w:rsidP="005E5773">
      <w:r w:rsidRPr="00873D2C">
        <w:t xml:space="preserve">Les réflexions des sous-groupes seront ensuite mises en commun et discutées avec votre chef de laboratoire (votre </w:t>
      </w:r>
      <w:proofErr w:type="spellStart"/>
      <w:proofErr w:type="gramStart"/>
      <w:r w:rsidRPr="00873D2C">
        <w:t>enseignant.e</w:t>
      </w:r>
      <w:proofErr w:type="spellEnd"/>
      <w:proofErr w:type="gramEnd"/>
      <w:r w:rsidRPr="00873D2C">
        <w:t>) afin d’établir une stratégie d’étude globale.</w:t>
      </w:r>
    </w:p>
    <w:p w14:paraId="05E5CA0A" w14:textId="77777777" w:rsidR="00C01E6D" w:rsidRPr="00873D2C" w:rsidRDefault="00C01E6D" w:rsidP="005E5773">
      <w:pPr>
        <w:pStyle w:val="Paragraphedeliste"/>
        <w:numPr>
          <w:ilvl w:val="0"/>
          <w:numId w:val="15"/>
        </w:numPr>
      </w:pPr>
      <w:r w:rsidRPr="00873D2C">
        <w:t>Répartissez-vous par groupe de 2-3 élèves dans les groupes suivants :</w:t>
      </w:r>
    </w:p>
    <w:tbl>
      <w:tblPr>
        <w:tblStyle w:val="Grilledutableau"/>
        <w:tblW w:w="9283" w:type="dxa"/>
        <w:tblLook w:val="04A0" w:firstRow="1" w:lastRow="0" w:firstColumn="1" w:lastColumn="0" w:noHBand="0" w:noVBand="1"/>
      </w:tblPr>
      <w:tblGrid>
        <w:gridCol w:w="1457"/>
        <w:gridCol w:w="1940"/>
        <w:gridCol w:w="1985"/>
        <w:gridCol w:w="1905"/>
        <w:gridCol w:w="1996"/>
      </w:tblGrid>
      <w:tr w:rsidR="00C01E6D" w:rsidRPr="000D31F5" w14:paraId="67FD6D22" w14:textId="77777777" w:rsidTr="0063114B">
        <w:trPr>
          <w:trHeight w:val="864"/>
        </w:trPr>
        <w:tc>
          <w:tcPr>
            <w:tcW w:w="1457" w:type="dxa"/>
          </w:tcPr>
          <w:p w14:paraId="5B84A152" w14:textId="77777777" w:rsidR="00C01E6D" w:rsidRPr="00873D2C" w:rsidRDefault="00C01E6D" w:rsidP="005E5773">
            <w:r w:rsidRPr="00873D2C">
              <w:t>Substances</w:t>
            </w:r>
          </w:p>
        </w:tc>
        <w:tc>
          <w:tcPr>
            <w:tcW w:w="1940" w:type="dxa"/>
          </w:tcPr>
          <w:p w14:paraId="0A2DAFC4" w14:textId="58F367BF" w:rsidR="00C01E6D" w:rsidRPr="00873D2C" w:rsidRDefault="00881486" w:rsidP="005E5773">
            <w:r w:rsidRPr="00873D2C">
              <w:t>Roundup</w:t>
            </w:r>
          </w:p>
          <w:p w14:paraId="15BCB80A" w14:textId="77777777" w:rsidR="00C01E6D" w:rsidRPr="00873D2C" w:rsidRDefault="00C01E6D" w:rsidP="005E5773">
            <w:r w:rsidRPr="00873D2C">
              <w:t>(Herbicide)</w:t>
            </w:r>
          </w:p>
        </w:tc>
        <w:tc>
          <w:tcPr>
            <w:tcW w:w="1985" w:type="dxa"/>
          </w:tcPr>
          <w:p w14:paraId="03ED1634" w14:textId="77777777" w:rsidR="00C01E6D" w:rsidRPr="00873D2C" w:rsidRDefault="00C01E6D" w:rsidP="005E5773">
            <w:r w:rsidRPr="00873D2C">
              <w:t>Anti-limaces</w:t>
            </w:r>
          </w:p>
          <w:p w14:paraId="39796FB4" w14:textId="77777777" w:rsidR="00C01E6D" w:rsidRPr="00873D2C" w:rsidRDefault="00C01E6D" w:rsidP="005E5773">
            <w:r w:rsidRPr="00873D2C">
              <w:t>(Molluscicide)</w:t>
            </w:r>
          </w:p>
        </w:tc>
        <w:tc>
          <w:tcPr>
            <w:tcW w:w="1905" w:type="dxa"/>
          </w:tcPr>
          <w:p w14:paraId="02BF29AE" w14:textId="77777777" w:rsidR="00C01E6D" w:rsidRPr="00873D2C" w:rsidRDefault="00C01E6D" w:rsidP="005E5773">
            <w:r w:rsidRPr="00873D2C">
              <w:t>Snus</w:t>
            </w:r>
          </w:p>
          <w:p w14:paraId="7AAEB127" w14:textId="77777777" w:rsidR="00C01E6D" w:rsidRPr="00873D2C" w:rsidRDefault="00C01E6D" w:rsidP="005E5773">
            <w:r w:rsidRPr="00873D2C">
              <w:t>(Tabac)</w:t>
            </w:r>
          </w:p>
        </w:tc>
        <w:tc>
          <w:tcPr>
            <w:tcW w:w="1996" w:type="dxa"/>
          </w:tcPr>
          <w:p w14:paraId="1ACF272C" w14:textId="77777777" w:rsidR="00C01E6D" w:rsidRPr="00873D2C" w:rsidRDefault="00C01E6D" w:rsidP="005E5773">
            <w:r w:rsidRPr="00873D2C">
              <w:t>Bouillie bordelaise</w:t>
            </w:r>
          </w:p>
          <w:p w14:paraId="181E9316" w14:textId="77777777" w:rsidR="00C01E6D" w:rsidRPr="00873D2C" w:rsidRDefault="00C01E6D" w:rsidP="005E5773">
            <w:r w:rsidRPr="00873D2C">
              <w:t>(Antifongique)</w:t>
            </w:r>
          </w:p>
        </w:tc>
      </w:tr>
      <w:tr w:rsidR="00C01E6D" w:rsidRPr="000D31F5" w14:paraId="1A07E257" w14:textId="77777777" w:rsidTr="0063114B">
        <w:trPr>
          <w:trHeight w:val="581"/>
        </w:trPr>
        <w:tc>
          <w:tcPr>
            <w:tcW w:w="1457" w:type="dxa"/>
          </w:tcPr>
          <w:p w14:paraId="0050AFC3" w14:textId="77777777" w:rsidR="00C01E6D" w:rsidRPr="00873D2C" w:rsidRDefault="00C01E6D" w:rsidP="005E5773">
            <w:r w:rsidRPr="00873D2C">
              <w:t>Elèves</w:t>
            </w:r>
          </w:p>
        </w:tc>
        <w:tc>
          <w:tcPr>
            <w:tcW w:w="1940" w:type="dxa"/>
          </w:tcPr>
          <w:p w14:paraId="3273695D" w14:textId="77777777" w:rsidR="00C01E6D" w:rsidRPr="00873D2C" w:rsidRDefault="00C01E6D" w:rsidP="005E5773"/>
          <w:p w14:paraId="0F1A6D6B" w14:textId="77777777" w:rsidR="00C01E6D" w:rsidRPr="00873D2C" w:rsidRDefault="00C01E6D" w:rsidP="005E5773"/>
          <w:p w14:paraId="68019C24" w14:textId="77777777" w:rsidR="00183BC2" w:rsidRPr="00873D2C" w:rsidRDefault="00183BC2" w:rsidP="005E5773"/>
          <w:p w14:paraId="66CBA63E" w14:textId="77777777" w:rsidR="00183BC2" w:rsidRPr="00873D2C" w:rsidRDefault="00183BC2" w:rsidP="005E5773"/>
          <w:p w14:paraId="109DDDFF" w14:textId="77777777" w:rsidR="00183BC2" w:rsidRPr="00873D2C" w:rsidRDefault="00183BC2" w:rsidP="005E5773"/>
        </w:tc>
        <w:tc>
          <w:tcPr>
            <w:tcW w:w="1985" w:type="dxa"/>
          </w:tcPr>
          <w:p w14:paraId="135A2CE5" w14:textId="688D1054" w:rsidR="00C01E6D" w:rsidRPr="00873D2C" w:rsidRDefault="00C01E6D" w:rsidP="005E5773"/>
        </w:tc>
        <w:tc>
          <w:tcPr>
            <w:tcW w:w="1905" w:type="dxa"/>
          </w:tcPr>
          <w:p w14:paraId="05791BF2" w14:textId="77777777" w:rsidR="00C01E6D" w:rsidRPr="00873D2C" w:rsidRDefault="00C01E6D" w:rsidP="005E5773"/>
        </w:tc>
        <w:tc>
          <w:tcPr>
            <w:tcW w:w="1996" w:type="dxa"/>
          </w:tcPr>
          <w:p w14:paraId="1231C2B9" w14:textId="77777777" w:rsidR="00C01E6D" w:rsidRPr="00873D2C" w:rsidRDefault="00C01E6D" w:rsidP="005E5773"/>
        </w:tc>
      </w:tr>
    </w:tbl>
    <w:p w14:paraId="3B82E0BF" w14:textId="77777777" w:rsidR="00C01E6D" w:rsidRPr="00873D2C" w:rsidRDefault="00C01E6D" w:rsidP="005E5773"/>
    <w:p w14:paraId="26F4E19F" w14:textId="77777777" w:rsidR="00C01E6D" w:rsidRPr="00873D2C" w:rsidRDefault="00C01E6D" w:rsidP="005E5773">
      <w:pPr>
        <w:pStyle w:val="Paragraphedeliste"/>
        <w:numPr>
          <w:ilvl w:val="0"/>
          <w:numId w:val="15"/>
        </w:numPr>
      </w:pPr>
      <w:r w:rsidRPr="00873D2C">
        <w:t xml:space="preserve">Votre projet doit présenter chacun des points suivants tous caractéristiques de la démarche scientifique. </w:t>
      </w:r>
    </w:p>
    <w:p w14:paraId="1B804943" w14:textId="77777777" w:rsidR="00C01E6D" w:rsidRPr="00873D2C" w:rsidRDefault="00C01E6D" w:rsidP="005E5773">
      <w:pPr>
        <w:pStyle w:val="Paragraphedeliste"/>
        <w:numPr>
          <w:ilvl w:val="0"/>
          <w:numId w:val="6"/>
        </w:numPr>
      </w:pPr>
      <w:r w:rsidRPr="00873D2C">
        <w:t xml:space="preserve">Effectuer une recherche sur votre produit. </w:t>
      </w:r>
    </w:p>
    <w:p w14:paraId="2387412B" w14:textId="77777777" w:rsidR="00C01E6D" w:rsidRPr="00873D2C" w:rsidRDefault="00C01E6D" w:rsidP="005E5773">
      <w:pPr>
        <w:pStyle w:val="Paragraphedeliste"/>
        <w:numPr>
          <w:ilvl w:val="0"/>
          <w:numId w:val="14"/>
        </w:numPr>
      </w:pPr>
      <w:r w:rsidRPr="00873D2C">
        <w:t xml:space="preserve">Etablissez une liste des substances présentes dans le produit que vous allez tester sur </w:t>
      </w:r>
      <w:r w:rsidRPr="00873D2C">
        <w:rPr>
          <w:i/>
        </w:rPr>
        <w:t>C. elegans</w:t>
      </w:r>
      <w:r w:rsidRPr="00873D2C">
        <w:t>.</w:t>
      </w:r>
    </w:p>
    <w:p w14:paraId="16DBE072" w14:textId="77777777" w:rsidR="00C01E6D" w:rsidRPr="00873D2C" w:rsidRDefault="00C01E6D" w:rsidP="005E5773">
      <w:pPr>
        <w:pStyle w:val="Paragraphedeliste"/>
        <w:numPr>
          <w:ilvl w:val="0"/>
          <w:numId w:val="14"/>
        </w:numPr>
      </w:pPr>
      <w:r w:rsidRPr="00873D2C">
        <w:t>Quels sont les effets potentiels de votre produit sur la reproduction, la survie ou le comportement du ver ?</w:t>
      </w:r>
    </w:p>
    <w:p w14:paraId="0C3E3661" w14:textId="77777777" w:rsidR="00C01E6D" w:rsidRPr="00873D2C" w:rsidRDefault="00C01E6D" w:rsidP="005E5773">
      <w:pPr>
        <w:pStyle w:val="Paragraphedeliste"/>
        <w:numPr>
          <w:ilvl w:val="0"/>
          <w:numId w:val="16"/>
        </w:numPr>
      </w:pPr>
      <w:r w:rsidRPr="00873D2C">
        <w:t>En tenant de ces points, écrivez une question de recherche précise.</w:t>
      </w:r>
    </w:p>
    <w:p w14:paraId="49B8ED39" w14:textId="77777777" w:rsidR="00C01E6D" w:rsidRPr="00873D2C" w:rsidRDefault="00C01E6D" w:rsidP="005E5773">
      <w:pPr>
        <w:pStyle w:val="Paragraphedeliste"/>
      </w:pPr>
    </w:p>
    <w:p w14:paraId="56717035" w14:textId="77777777" w:rsidR="00C01E6D" w:rsidRPr="00873D2C" w:rsidRDefault="00C01E6D" w:rsidP="005E5773">
      <w:pPr>
        <w:pStyle w:val="Paragraphedeliste"/>
        <w:numPr>
          <w:ilvl w:val="0"/>
          <w:numId w:val="6"/>
        </w:numPr>
      </w:pPr>
      <w:r w:rsidRPr="00873D2C">
        <w:t>Poser une hypothèse</w:t>
      </w:r>
    </w:p>
    <w:p w14:paraId="58EA8C8D" w14:textId="77777777" w:rsidR="00C01E6D" w:rsidRPr="00873D2C" w:rsidRDefault="00C01E6D" w:rsidP="005E5773">
      <w:pPr>
        <w:pStyle w:val="Paragraphedeliste"/>
      </w:pPr>
      <w:r w:rsidRPr="00873D2C">
        <w:t>Quelle est votre hypothèse de travail, à quoi vous attendez-vous ?</w:t>
      </w:r>
    </w:p>
    <w:p w14:paraId="391EDB42" w14:textId="77777777" w:rsidR="00C01E6D" w:rsidRPr="00873D2C" w:rsidRDefault="00C01E6D" w:rsidP="005E5773">
      <w:pPr>
        <w:pStyle w:val="Paragraphedeliste"/>
      </w:pPr>
    </w:p>
    <w:p w14:paraId="6FCE4B3D" w14:textId="77777777" w:rsidR="00C01E6D" w:rsidRPr="00873D2C" w:rsidRDefault="00C01E6D" w:rsidP="005E5773">
      <w:pPr>
        <w:pStyle w:val="Paragraphedeliste"/>
        <w:numPr>
          <w:ilvl w:val="0"/>
          <w:numId w:val="6"/>
        </w:numPr>
      </w:pPr>
      <w:r w:rsidRPr="00873D2C">
        <w:t>Expérimenter</w:t>
      </w:r>
    </w:p>
    <w:p w14:paraId="58296250" w14:textId="77777777" w:rsidR="00C01E6D" w:rsidRPr="00873D2C" w:rsidRDefault="00C01E6D" w:rsidP="005E5773">
      <w:pPr>
        <w:pStyle w:val="Paragraphedeliste"/>
      </w:pPr>
      <w:r w:rsidRPr="00873D2C">
        <w:t>Schématisez un dispositif expérimental que vous pourriez mettre en place pour tester votre hypothèse de façon à pouvoir en parler avec l’ensemble du groupe.</w:t>
      </w:r>
    </w:p>
    <w:p w14:paraId="46AD7A58" w14:textId="77777777" w:rsidR="00C01E6D" w:rsidRPr="00873D2C" w:rsidRDefault="00C01E6D" w:rsidP="005E5773">
      <w:pPr>
        <w:pStyle w:val="Paragraphedeliste"/>
      </w:pPr>
    </w:p>
    <w:p w14:paraId="083B4F4C" w14:textId="77777777" w:rsidR="00C01E6D" w:rsidRPr="00873D2C" w:rsidRDefault="00C01E6D" w:rsidP="005E5773">
      <w:pPr>
        <w:pStyle w:val="Paragraphedeliste"/>
        <w:numPr>
          <w:ilvl w:val="0"/>
          <w:numId w:val="6"/>
        </w:numPr>
      </w:pPr>
      <w:r w:rsidRPr="00873D2C">
        <w:lastRenderedPageBreak/>
        <w:t>Observer</w:t>
      </w:r>
    </w:p>
    <w:p w14:paraId="665DDB77" w14:textId="691B2A04" w:rsidR="00C01E6D" w:rsidRPr="00873D2C" w:rsidRDefault="00C01E6D" w:rsidP="005E5773">
      <w:pPr>
        <w:pStyle w:val="Paragraphedeliste"/>
      </w:pPr>
      <w:r w:rsidRPr="00873D2C">
        <w:t>Quels résultats pensez-vous observer, comment allez-vous les mesurer, les quantifier ?</w:t>
      </w:r>
    </w:p>
    <w:p w14:paraId="39B961A9" w14:textId="77777777" w:rsidR="00C01E6D" w:rsidRPr="00873D2C" w:rsidRDefault="00C01E6D" w:rsidP="005E5773">
      <w:pPr>
        <w:pStyle w:val="Paragraphedeliste"/>
      </w:pPr>
    </w:p>
    <w:p w14:paraId="17E46CC9" w14:textId="7567D893" w:rsidR="00C01E6D" w:rsidRPr="00873D2C" w:rsidRDefault="00C01E6D" w:rsidP="005E5773">
      <w:pPr>
        <w:pStyle w:val="Paragraphedeliste"/>
      </w:pPr>
      <w:r w:rsidRPr="00873D2C">
        <w:t xml:space="preserve">Vous pouvez </w:t>
      </w:r>
      <w:r w:rsidR="00DB5B53" w:rsidRPr="00873D2C">
        <w:t>effectuer</w:t>
      </w:r>
      <w:r w:rsidRPr="00873D2C">
        <w:t xml:space="preserve"> des recherches sur internet et interrogez l’IA.</w:t>
      </w:r>
    </w:p>
    <w:p w14:paraId="312E0D13" w14:textId="77777777" w:rsidR="00C01E6D" w:rsidRPr="00873D2C" w:rsidRDefault="00C01E6D" w:rsidP="005E5773">
      <w:pPr>
        <w:pStyle w:val="Paragraphedeliste"/>
      </w:pPr>
    </w:p>
    <w:p w14:paraId="4EB85244" w14:textId="37CB597E" w:rsidR="00C01E6D" w:rsidRPr="00873D2C" w:rsidRDefault="00C01E6D" w:rsidP="005E5773">
      <w:pPr>
        <w:pStyle w:val="Paragraphedeliste"/>
        <w:numPr>
          <w:ilvl w:val="0"/>
          <w:numId w:val="15"/>
        </w:numPr>
      </w:pPr>
      <w:r w:rsidRPr="00873D2C">
        <w:t>Format de présentation</w:t>
      </w:r>
      <w:r w:rsidR="00F762F3" w:rsidRPr="00873D2C">
        <w:t> :</w:t>
      </w:r>
      <w:r w:rsidRPr="00873D2C">
        <w:t xml:space="preserve"> une diapositive contenant la question de recherche, l’hypothèse</w:t>
      </w:r>
      <w:r w:rsidR="001F3AB8" w:rsidRPr="00873D2C">
        <w:t>,</w:t>
      </w:r>
      <w:r w:rsidRPr="00873D2C">
        <w:t xml:space="preserve"> le schéma expérimental et les résultats attendus que vous commenterez à voix haute (max 3min par groupe). Chaque groupe présente son projet, les autres groupes discutent les points forts et les points faibles de chaque projet avec le chef de laboratoire afin d’établir une stratégie commune.</w:t>
      </w:r>
      <w:r w:rsidRPr="00873D2C">
        <w:br w:type="page"/>
      </w:r>
    </w:p>
    <w:p w14:paraId="1038D5AB" w14:textId="4D529BF1" w:rsidR="00C01E6D" w:rsidRPr="00873D2C" w:rsidRDefault="00C01E6D" w:rsidP="00C01E6D">
      <w:pPr>
        <w:pStyle w:val="Titre2"/>
        <w:rPr>
          <w:i/>
        </w:rPr>
      </w:pPr>
      <w:bookmarkStart w:id="13" w:name="_Toc219822340"/>
      <w:r w:rsidRPr="00873D2C">
        <w:lastRenderedPageBreak/>
        <w:t xml:space="preserve">Expérience 2 : </w:t>
      </w:r>
      <w:r w:rsidR="00A97DB4">
        <w:t>T</w:t>
      </w:r>
      <w:r w:rsidRPr="00873D2C">
        <w:t xml:space="preserve">ester l’impact de potentiels polluants du sol sur </w:t>
      </w:r>
      <w:r w:rsidRPr="00873D2C">
        <w:rPr>
          <w:i/>
        </w:rPr>
        <w:t>C. elegans</w:t>
      </w:r>
      <w:bookmarkEnd w:id="13"/>
    </w:p>
    <w:p w14:paraId="6F69C83A" w14:textId="259A30E6" w:rsidR="00C01E6D" w:rsidRPr="00873D2C" w:rsidRDefault="00C01E6D" w:rsidP="00C01E6D">
      <w:pPr>
        <w:pStyle w:val="Titre3"/>
      </w:pPr>
      <w:r w:rsidRPr="00873D2C">
        <w:t xml:space="preserve">Expérience 2.1 Exposition directe des vers aux polluants et </w:t>
      </w:r>
      <w:r w:rsidR="00AD6B24" w:rsidRPr="00873D2C">
        <w:t>S</w:t>
      </w:r>
      <w:r w:rsidRPr="00873D2C">
        <w:t>wim</w:t>
      </w:r>
      <w:r w:rsidR="00AD6B24" w:rsidRPr="00873D2C">
        <w:t xml:space="preserve"> T</w:t>
      </w:r>
      <w:r w:rsidRPr="00873D2C">
        <w:t xml:space="preserve">est </w:t>
      </w:r>
    </w:p>
    <w:p w14:paraId="4833415F" w14:textId="77777777" w:rsidR="00C01E6D" w:rsidRPr="00873D2C" w:rsidRDefault="00C01E6D" w:rsidP="00C01E6D">
      <w:pPr>
        <w:pStyle w:val="Titre3"/>
      </w:pPr>
      <w:r w:rsidRPr="00873D2C">
        <w:t>But </w:t>
      </w:r>
    </w:p>
    <w:p w14:paraId="715FAD5B" w14:textId="77777777" w:rsidR="00C01E6D" w:rsidRPr="00873D2C" w:rsidRDefault="00C01E6D" w:rsidP="00C01E6D">
      <w:r w:rsidRPr="00873D2C">
        <w:t xml:space="preserve">Observer l’effets de divers polluants sur la survie et la locomotion de </w:t>
      </w:r>
      <w:r w:rsidRPr="00873D2C">
        <w:rPr>
          <w:i/>
        </w:rPr>
        <w:t>C. elegans</w:t>
      </w:r>
      <w:r w:rsidRPr="00873D2C">
        <w:t xml:space="preserve"> lors d’un contact direct.</w:t>
      </w:r>
    </w:p>
    <w:p w14:paraId="7E8A5FB6" w14:textId="77777777" w:rsidR="00C01E6D" w:rsidRPr="00873D2C" w:rsidRDefault="00C01E6D" w:rsidP="00C01E6D">
      <w:pPr>
        <w:pStyle w:val="Titre3"/>
      </w:pPr>
      <w:r w:rsidRPr="00873D2C">
        <w:t>Matériel</w:t>
      </w:r>
    </w:p>
    <w:p w14:paraId="1D86B970" w14:textId="77777777" w:rsidR="00C01E6D" w:rsidRPr="00873D2C" w:rsidRDefault="00C01E6D" w:rsidP="00C01E6D">
      <w:r w:rsidRPr="00873D2C">
        <w:t>Par élève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C01E6D" w:rsidRPr="000D31F5" w14:paraId="668789CF" w14:textId="77777777">
        <w:tc>
          <w:tcPr>
            <w:tcW w:w="4531" w:type="dxa"/>
          </w:tcPr>
          <w:p w14:paraId="5484BBF4" w14:textId="20DE0358" w:rsidR="00C01E6D" w:rsidRPr="00873D2C" w:rsidRDefault="00C01E6D" w:rsidP="00C01E6D">
            <w:pPr>
              <w:pStyle w:val="Paragraphedeliste"/>
              <w:numPr>
                <w:ilvl w:val="0"/>
                <w:numId w:val="7"/>
              </w:numPr>
            </w:pPr>
            <w:r w:rsidRPr="00873D2C">
              <w:t xml:space="preserve">1 plaque de vers type sauvage (N2, </w:t>
            </w:r>
            <w:r w:rsidR="007D5B58" w:rsidRPr="00873D2C">
              <w:t>WT</w:t>
            </w:r>
            <w:r w:rsidRPr="00873D2C">
              <w:t>)</w:t>
            </w:r>
          </w:p>
          <w:p w14:paraId="032B5750" w14:textId="77777777" w:rsidR="00C01E6D" w:rsidRPr="00873D2C" w:rsidRDefault="00C01E6D" w:rsidP="00C01E6D">
            <w:pPr>
              <w:pStyle w:val="Paragraphedeliste"/>
              <w:numPr>
                <w:ilvl w:val="0"/>
                <w:numId w:val="7"/>
              </w:numPr>
            </w:pPr>
            <w:r w:rsidRPr="00873D2C">
              <w:t>1 Eppendorf rempli d’eau distillée</w:t>
            </w:r>
          </w:p>
          <w:p w14:paraId="30C1391B" w14:textId="77777777" w:rsidR="00C01E6D" w:rsidRPr="00873D2C" w:rsidRDefault="00C01E6D" w:rsidP="00C01E6D">
            <w:pPr>
              <w:pStyle w:val="Paragraphedeliste"/>
              <w:numPr>
                <w:ilvl w:val="0"/>
                <w:numId w:val="7"/>
              </w:numPr>
            </w:pPr>
            <w:r w:rsidRPr="00873D2C">
              <w:t>5 tubes Falcon (pour la classe)</w:t>
            </w:r>
          </w:p>
          <w:p w14:paraId="7FB89E9E" w14:textId="77777777" w:rsidR="00C01E6D" w:rsidRPr="00873D2C" w:rsidRDefault="00C01E6D" w:rsidP="00C01E6D">
            <w:pPr>
              <w:pStyle w:val="Paragraphedeliste"/>
              <w:numPr>
                <w:ilvl w:val="0"/>
                <w:numId w:val="7"/>
              </w:numPr>
            </w:pPr>
            <w:r w:rsidRPr="00873D2C">
              <w:t>Stylos indélébiles</w:t>
            </w:r>
          </w:p>
          <w:p w14:paraId="68AA1420" w14:textId="77777777" w:rsidR="00C01E6D" w:rsidRPr="00873D2C" w:rsidRDefault="00C01E6D" w:rsidP="00C01E6D">
            <w:pPr>
              <w:pStyle w:val="Paragraphedeliste"/>
              <w:numPr>
                <w:ilvl w:val="0"/>
                <w:numId w:val="7"/>
              </w:numPr>
            </w:pPr>
            <w:r w:rsidRPr="00873D2C">
              <w:t>Pipettes micrométriques</w:t>
            </w:r>
          </w:p>
          <w:p w14:paraId="5FD2EBDC" w14:textId="77777777" w:rsidR="00C01E6D" w:rsidRPr="00873D2C" w:rsidRDefault="00C01E6D" w:rsidP="005E5773"/>
        </w:tc>
        <w:tc>
          <w:tcPr>
            <w:tcW w:w="4531" w:type="dxa"/>
          </w:tcPr>
          <w:p w14:paraId="39AF47C4" w14:textId="15D6FFBA" w:rsidR="00C01E6D" w:rsidRPr="00873D2C" w:rsidRDefault="00C01E6D" w:rsidP="00C01E6D">
            <w:pPr>
              <w:pStyle w:val="Paragraphedeliste"/>
              <w:numPr>
                <w:ilvl w:val="0"/>
                <w:numId w:val="7"/>
              </w:numPr>
            </w:pPr>
            <w:r w:rsidRPr="00873D2C">
              <w:t>1 pi</w:t>
            </w:r>
            <w:r w:rsidR="004229D2" w:rsidRPr="00873D2C">
              <w:t>c</w:t>
            </w:r>
            <w:r w:rsidRPr="00873D2C">
              <w:t xml:space="preserve"> avec pointe de platine ou un cure-dent.</w:t>
            </w:r>
          </w:p>
          <w:p w14:paraId="1460F2D0" w14:textId="77777777" w:rsidR="00C01E6D" w:rsidRPr="00873D2C" w:rsidRDefault="00C01E6D" w:rsidP="00C01E6D">
            <w:pPr>
              <w:pStyle w:val="Paragraphedeliste"/>
              <w:numPr>
                <w:ilvl w:val="0"/>
                <w:numId w:val="7"/>
              </w:numPr>
            </w:pPr>
            <w:r w:rsidRPr="00873D2C">
              <w:t xml:space="preserve">1 loupe </w:t>
            </w:r>
          </w:p>
          <w:p w14:paraId="664FC969" w14:textId="77777777" w:rsidR="00C01E6D" w:rsidRPr="00873D2C" w:rsidRDefault="00C01E6D" w:rsidP="00C01E6D">
            <w:pPr>
              <w:pStyle w:val="Paragraphedeliste"/>
              <w:numPr>
                <w:ilvl w:val="0"/>
                <w:numId w:val="7"/>
              </w:numPr>
            </w:pPr>
            <w:r w:rsidRPr="00873D2C">
              <w:t>1 coupelle</w:t>
            </w:r>
          </w:p>
          <w:p w14:paraId="1DEEB5A9" w14:textId="77777777" w:rsidR="00C01E6D" w:rsidRPr="00873D2C" w:rsidRDefault="00C01E6D" w:rsidP="00C01E6D">
            <w:pPr>
              <w:pStyle w:val="Paragraphedeliste"/>
              <w:numPr>
                <w:ilvl w:val="0"/>
                <w:numId w:val="7"/>
              </w:numPr>
            </w:pPr>
            <w:r w:rsidRPr="00873D2C">
              <w:t>1 pipette micrométrique (p200) avec pointes</w:t>
            </w:r>
          </w:p>
          <w:p w14:paraId="69BBD92D" w14:textId="77777777" w:rsidR="00C01E6D" w:rsidRPr="00873D2C" w:rsidRDefault="00C01E6D" w:rsidP="00C01E6D">
            <w:pPr>
              <w:pStyle w:val="Paragraphedeliste"/>
              <w:numPr>
                <w:ilvl w:val="0"/>
                <w:numId w:val="7"/>
              </w:numPr>
            </w:pPr>
            <w:r w:rsidRPr="00873D2C">
              <w:t>1 chronomètre</w:t>
            </w:r>
          </w:p>
        </w:tc>
      </w:tr>
    </w:tbl>
    <w:p w14:paraId="78BEAAB4" w14:textId="77777777" w:rsidR="00C01E6D" w:rsidRPr="00873D2C" w:rsidRDefault="00C01E6D" w:rsidP="00C01E6D">
      <w:pPr>
        <w:pStyle w:val="Titre3"/>
      </w:pPr>
      <w:r w:rsidRPr="00873D2C">
        <w:t>Préparation des substances à tester</w:t>
      </w:r>
    </w:p>
    <w:p w14:paraId="1069C745" w14:textId="2BD93F25" w:rsidR="004B037D" w:rsidRPr="000D31F5" w:rsidRDefault="004B037D" w:rsidP="00D51FBF">
      <w:pPr>
        <w:spacing w:after="0"/>
        <w:jc w:val="center"/>
        <w:rPr>
          <w:b/>
          <w:bCs/>
          <w:color w:val="EE0000"/>
        </w:rPr>
      </w:pPr>
      <w:r w:rsidRPr="000D31F5">
        <w:rPr>
          <w:b/>
          <w:bCs/>
          <w:color w:val="EE0000"/>
        </w:rPr>
        <w:t xml:space="preserve">L’enseignant prépare les solutions avant le TP. </w:t>
      </w:r>
      <w:r w:rsidR="000A6761" w:rsidRPr="000D31F5">
        <w:rPr>
          <w:b/>
          <w:bCs/>
          <w:color w:val="EE0000"/>
        </w:rPr>
        <w:t>R</w:t>
      </w:r>
      <w:r w:rsidRPr="000D31F5">
        <w:rPr>
          <w:b/>
          <w:bCs/>
          <w:color w:val="EE0000"/>
        </w:rPr>
        <w:t>espectez la notice d’utilisation des substances</w:t>
      </w:r>
      <w:r w:rsidR="000A6761" w:rsidRPr="000D31F5">
        <w:rPr>
          <w:b/>
          <w:bCs/>
          <w:color w:val="EE0000"/>
        </w:rPr>
        <w:t xml:space="preserve"> sur les emballages.</w:t>
      </w:r>
    </w:p>
    <w:p w14:paraId="73D701B6" w14:textId="77777777" w:rsidR="00C01E6D" w:rsidRPr="00873D2C" w:rsidRDefault="00C01E6D" w:rsidP="00356EAD">
      <w:pPr>
        <w:spacing w:after="0"/>
        <w:rPr>
          <w:b/>
        </w:rPr>
      </w:pPr>
      <w:r w:rsidRPr="00873D2C">
        <w:rPr>
          <w:b/>
        </w:rPr>
        <w:t xml:space="preserve">Snus </w:t>
      </w:r>
    </w:p>
    <w:p w14:paraId="5DF6BD36" w14:textId="604E4679" w:rsidR="00C01E6D" w:rsidRPr="00873D2C" w:rsidRDefault="00C01E6D" w:rsidP="00D51FBF">
      <w:pPr>
        <w:pStyle w:val="Paragraphedeliste"/>
        <w:numPr>
          <w:ilvl w:val="0"/>
          <w:numId w:val="8"/>
        </w:numPr>
        <w:spacing w:after="0"/>
      </w:pPr>
      <w:r w:rsidRPr="00873D2C">
        <w:t>Mett</w:t>
      </w:r>
      <w:r w:rsidR="00A876F4" w:rsidRPr="00873D2C">
        <w:t>ez</w:t>
      </w:r>
      <w:r w:rsidRPr="00873D2C">
        <w:t xml:space="preserve"> 5 sachets de snus dans un Falcon </w:t>
      </w:r>
      <w:r w:rsidR="00ED5A0A" w:rsidRPr="00873D2C">
        <w:t xml:space="preserve">et </w:t>
      </w:r>
      <w:r w:rsidRPr="00873D2C">
        <w:t>compléte</w:t>
      </w:r>
      <w:r w:rsidR="00505DF0">
        <w:t>z</w:t>
      </w:r>
      <w:r w:rsidRPr="00873D2C">
        <w:t xml:space="preserve"> à</w:t>
      </w:r>
      <w:r w:rsidR="00ED5A0A" w:rsidRPr="00873D2C">
        <w:t xml:space="preserve"> </w:t>
      </w:r>
      <w:r w:rsidR="007D08B6">
        <w:t>25</w:t>
      </w:r>
      <w:r w:rsidRPr="00873D2C">
        <w:t>mL avec de l’eau distillée.</w:t>
      </w:r>
    </w:p>
    <w:p w14:paraId="5DC5B235" w14:textId="1EF0491B" w:rsidR="00C01E6D" w:rsidRPr="00873D2C" w:rsidRDefault="00C01E6D" w:rsidP="00D51FBF">
      <w:pPr>
        <w:pStyle w:val="Paragraphedeliste"/>
        <w:numPr>
          <w:ilvl w:val="0"/>
          <w:numId w:val="8"/>
        </w:numPr>
        <w:spacing w:after="0"/>
      </w:pPr>
      <w:r w:rsidRPr="00873D2C">
        <w:t>Laisse</w:t>
      </w:r>
      <w:r w:rsidR="00A876F4" w:rsidRPr="00873D2C">
        <w:t>z</w:t>
      </w:r>
      <w:r w:rsidRPr="00873D2C">
        <w:t xml:space="preserve"> reposer </w:t>
      </w:r>
      <w:r w:rsidRPr="00873D2C">
        <w:rPr>
          <w:b/>
        </w:rPr>
        <w:t>24h</w:t>
      </w:r>
      <w:r w:rsidR="00ED5A0A" w:rsidRPr="00873D2C">
        <w:rPr>
          <w:b/>
          <w:bCs/>
        </w:rPr>
        <w:t>.</w:t>
      </w:r>
    </w:p>
    <w:p w14:paraId="6C7F5313" w14:textId="54000AE3" w:rsidR="00C01E6D" w:rsidRPr="00873D2C" w:rsidRDefault="00C01E6D" w:rsidP="00D51FBF">
      <w:pPr>
        <w:pStyle w:val="Paragraphedeliste"/>
        <w:numPr>
          <w:ilvl w:val="0"/>
          <w:numId w:val="8"/>
        </w:numPr>
        <w:spacing w:after="0"/>
      </w:pPr>
      <w:r w:rsidRPr="00873D2C">
        <w:t>Avec la p1000, préleve</w:t>
      </w:r>
      <w:r w:rsidR="000678EA" w:rsidRPr="00873D2C">
        <w:t>z</w:t>
      </w:r>
      <w:r w:rsidRPr="00873D2C">
        <w:t xml:space="preserve"> 1mL de jus de snus et le transférer dans un Falcon vide</w:t>
      </w:r>
      <w:r w:rsidR="00A876F4" w:rsidRPr="00873D2C">
        <w:t>.</w:t>
      </w:r>
    </w:p>
    <w:p w14:paraId="6BA2F829" w14:textId="4636FBB5" w:rsidR="00C01E6D" w:rsidRPr="00873D2C" w:rsidRDefault="00C01E6D" w:rsidP="00D51FBF">
      <w:pPr>
        <w:pStyle w:val="Paragraphedeliste"/>
        <w:numPr>
          <w:ilvl w:val="0"/>
          <w:numId w:val="8"/>
        </w:numPr>
        <w:spacing w:after="0"/>
      </w:pPr>
      <w:r w:rsidRPr="00873D2C">
        <w:t>Compléte</w:t>
      </w:r>
      <w:r w:rsidR="00A876F4" w:rsidRPr="00873D2C">
        <w:t>z</w:t>
      </w:r>
      <w:r w:rsidRPr="00873D2C">
        <w:t xml:space="preserve"> le tube avec 9mL d’eau distillée. </w:t>
      </w:r>
      <w:r w:rsidR="00C41F56" w:rsidRPr="00873D2C">
        <w:t>(Dilution 1/10)</w:t>
      </w:r>
    </w:p>
    <w:p w14:paraId="66172B43" w14:textId="6719CFE7" w:rsidR="00C01E6D" w:rsidRPr="00873D2C" w:rsidRDefault="00A876F4" w:rsidP="00D51FBF">
      <w:pPr>
        <w:pStyle w:val="Paragraphedeliste"/>
        <w:numPr>
          <w:ilvl w:val="0"/>
          <w:numId w:val="8"/>
        </w:numPr>
        <w:spacing w:after="0"/>
      </w:pPr>
      <w:r w:rsidRPr="00873D2C">
        <w:t>Seront testés :</w:t>
      </w:r>
      <w:r w:rsidR="00C01E6D" w:rsidRPr="00873D2C">
        <w:t xml:space="preserve"> le jus pur et dilué.</w:t>
      </w:r>
    </w:p>
    <w:p w14:paraId="6A58506E" w14:textId="77777777" w:rsidR="00D51FBF" w:rsidRPr="00873D2C" w:rsidRDefault="00D51FBF" w:rsidP="00D51FBF">
      <w:pPr>
        <w:pStyle w:val="Paragraphedeliste"/>
        <w:spacing w:after="0"/>
        <w:rPr>
          <w:sz w:val="14"/>
          <w:szCs w:val="14"/>
        </w:rPr>
      </w:pPr>
    </w:p>
    <w:p w14:paraId="21E3989C" w14:textId="77777777" w:rsidR="00C01E6D" w:rsidRPr="00873D2C" w:rsidRDefault="00C01E6D" w:rsidP="00356EAD">
      <w:pPr>
        <w:spacing w:after="0"/>
        <w:rPr>
          <w:b/>
        </w:rPr>
      </w:pPr>
      <w:r w:rsidRPr="00873D2C">
        <w:rPr>
          <w:b/>
        </w:rPr>
        <w:t>Bouillie bordelaise</w:t>
      </w:r>
    </w:p>
    <w:p w14:paraId="166BDE6D" w14:textId="31004D53" w:rsidR="00654DE5" w:rsidRPr="00873D2C" w:rsidRDefault="00D0655D" w:rsidP="00D51FBF">
      <w:pPr>
        <w:spacing w:after="0"/>
      </w:pPr>
      <w:r w:rsidRPr="00873D2C">
        <w:t>1. Prépar</w:t>
      </w:r>
      <w:r w:rsidR="002C1576" w:rsidRPr="00873D2C">
        <w:t>e</w:t>
      </w:r>
      <w:r w:rsidR="00A876F4" w:rsidRPr="00873D2C">
        <w:t>z</w:t>
      </w:r>
      <w:r w:rsidR="002C1576" w:rsidRPr="00873D2C">
        <w:t xml:space="preserve"> une solution </w:t>
      </w:r>
      <w:r w:rsidR="00AB5AAF" w:rsidRPr="00873D2C">
        <w:t>selon</w:t>
      </w:r>
      <w:r w:rsidR="00A876F4" w:rsidRPr="00873D2C">
        <w:t xml:space="preserve"> les</w:t>
      </w:r>
      <w:r w:rsidR="00AB5AAF" w:rsidRPr="00873D2C">
        <w:t xml:space="preserve"> instruction</w:t>
      </w:r>
      <w:r w:rsidR="00A876F4" w:rsidRPr="00873D2C">
        <w:t>s de l’</w:t>
      </w:r>
      <w:r w:rsidR="00AB5AAF" w:rsidRPr="00873D2C">
        <w:t>emballage</w:t>
      </w:r>
      <w:r w:rsidR="002C4FF5" w:rsidRPr="00873D2C">
        <w:t>.</w:t>
      </w:r>
    </w:p>
    <w:p w14:paraId="3392E73B" w14:textId="143074E4" w:rsidR="0063114B" w:rsidRPr="00873D2C" w:rsidRDefault="00654DE5" w:rsidP="00D51FBF">
      <w:pPr>
        <w:spacing w:after="0"/>
      </w:pPr>
      <w:r w:rsidRPr="00873D2C">
        <w:t xml:space="preserve">2. </w:t>
      </w:r>
      <w:r w:rsidR="005E4BC1" w:rsidRPr="00873D2C">
        <w:t>C</w:t>
      </w:r>
      <w:r w:rsidRPr="00873D2C">
        <w:t>ent</w:t>
      </w:r>
      <w:r w:rsidR="00C01E6D" w:rsidRPr="00873D2C">
        <w:t>rifuge</w:t>
      </w:r>
      <w:r w:rsidR="00A876F4" w:rsidRPr="00873D2C">
        <w:t>z</w:t>
      </w:r>
      <w:r w:rsidR="00C01E6D" w:rsidRPr="00873D2C">
        <w:t xml:space="preserve"> </w:t>
      </w:r>
      <w:r w:rsidR="009F0F9F" w:rsidRPr="00873D2C">
        <w:t xml:space="preserve">la solution </w:t>
      </w:r>
      <w:r w:rsidR="00C01E6D" w:rsidRPr="00873D2C">
        <w:t>2min à 13000rpm, utilise</w:t>
      </w:r>
      <w:r w:rsidR="00A876F4" w:rsidRPr="00873D2C">
        <w:t>z</w:t>
      </w:r>
      <w:r w:rsidR="00C01E6D" w:rsidRPr="00873D2C">
        <w:t xml:space="preserve"> le surnageant. </w:t>
      </w:r>
    </w:p>
    <w:p w14:paraId="1B5500ED" w14:textId="77777777" w:rsidR="00D51FBF" w:rsidRPr="00873D2C" w:rsidRDefault="00D51FBF" w:rsidP="00D51FBF">
      <w:pPr>
        <w:spacing w:after="0"/>
        <w:rPr>
          <w:sz w:val="10"/>
          <w:szCs w:val="10"/>
        </w:rPr>
      </w:pPr>
    </w:p>
    <w:p w14:paraId="3446557E" w14:textId="77777777" w:rsidR="00C01E6D" w:rsidRPr="00873D2C" w:rsidRDefault="00C01E6D" w:rsidP="00356EAD">
      <w:pPr>
        <w:spacing w:after="0"/>
        <w:rPr>
          <w:b/>
        </w:rPr>
      </w:pPr>
      <w:r w:rsidRPr="00873D2C">
        <w:rPr>
          <w:b/>
        </w:rPr>
        <w:t>Granulés anti-limaces</w:t>
      </w:r>
    </w:p>
    <w:p w14:paraId="094A84CA" w14:textId="240FC2EF" w:rsidR="00C01E6D" w:rsidRPr="00873D2C" w:rsidRDefault="00C01E6D" w:rsidP="00D51FBF">
      <w:pPr>
        <w:pStyle w:val="Paragraphedeliste"/>
        <w:numPr>
          <w:ilvl w:val="0"/>
          <w:numId w:val="12"/>
        </w:numPr>
        <w:spacing w:after="0"/>
      </w:pPr>
      <w:r w:rsidRPr="00873D2C">
        <w:t>Fai</w:t>
      </w:r>
      <w:r w:rsidR="00933926" w:rsidRPr="00873D2C">
        <w:t>t</w:t>
      </w:r>
      <w:r w:rsidRPr="00873D2C">
        <w:t>e</w:t>
      </w:r>
      <w:r w:rsidR="00933926" w:rsidRPr="00873D2C">
        <w:t>s</w:t>
      </w:r>
      <w:r w:rsidRPr="00873D2C">
        <w:t xml:space="preserve"> une solution saturée dans un Falcon en ajoutant suffisamment de granulés dans 10mL d’eau.</w:t>
      </w:r>
    </w:p>
    <w:p w14:paraId="0AD4EDD6" w14:textId="04206608" w:rsidR="00C01E6D" w:rsidRPr="00873D2C" w:rsidRDefault="005E4BC1" w:rsidP="00D51FBF">
      <w:pPr>
        <w:pStyle w:val="Paragraphedeliste"/>
        <w:numPr>
          <w:ilvl w:val="0"/>
          <w:numId w:val="12"/>
        </w:numPr>
        <w:spacing w:after="0"/>
      </w:pPr>
      <w:r w:rsidRPr="00873D2C">
        <w:t>Centrifugez la solution 2min à 13000rpm, utilisez le surnageant.</w:t>
      </w:r>
    </w:p>
    <w:p w14:paraId="25B4E3EA" w14:textId="77777777" w:rsidR="00C01E6D" w:rsidRPr="00873D2C" w:rsidRDefault="00C01E6D" w:rsidP="00356EAD">
      <w:pPr>
        <w:spacing w:after="0"/>
        <w:rPr>
          <w:b/>
        </w:rPr>
      </w:pPr>
      <w:proofErr w:type="spellStart"/>
      <w:r w:rsidRPr="00873D2C">
        <w:rPr>
          <w:b/>
        </w:rPr>
        <w:t>RoundUP</w:t>
      </w:r>
      <w:proofErr w:type="spellEnd"/>
    </w:p>
    <w:p w14:paraId="27985230" w14:textId="3B6D5E94" w:rsidR="00C01E6D" w:rsidRPr="00873D2C" w:rsidRDefault="00C01E6D" w:rsidP="00D51FBF">
      <w:pPr>
        <w:pStyle w:val="Paragraphedeliste"/>
        <w:numPr>
          <w:ilvl w:val="0"/>
          <w:numId w:val="10"/>
        </w:numPr>
        <w:spacing w:after="0"/>
      </w:pPr>
      <w:r w:rsidRPr="00873D2C">
        <w:t>Avec la p1000 préleve</w:t>
      </w:r>
      <w:r w:rsidR="00933926" w:rsidRPr="00873D2C">
        <w:t>z</w:t>
      </w:r>
      <w:r w:rsidRPr="00873D2C">
        <w:t xml:space="preserve"> 200ul de </w:t>
      </w:r>
      <w:proofErr w:type="spellStart"/>
      <w:r w:rsidRPr="00873D2C">
        <w:t>RoundUp</w:t>
      </w:r>
      <w:proofErr w:type="spellEnd"/>
      <w:r w:rsidRPr="00873D2C">
        <w:t xml:space="preserve"> et </w:t>
      </w:r>
      <w:r w:rsidR="001375D4" w:rsidRPr="00873D2C">
        <w:t>ajoutez-les</w:t>
      </w:r>
      <w:r w:rsidRPr="00873D2C">
        <w:t xml:space="preserve"> à un tube Falcon vide.</w:t>
      </w:r>
    </w:p>
    <w:p w14:paraId="1995CE89" w14:textId="1F2A437A" w:rsidR="00C01E6D" w:rsidRPr="00873D2C" w:rsidRDefault="00C01E6D" w:rsidP="00D51FBF">
      <w:pPr>
        <w:pStyle w:val="Paragraphedeliste"/>
        <w:numPr>
          <w:ilvl w:val="0"/>
          <w:numId w:val="10"/>
        </w:numPr>
        <w:spacing w:after="0"/>
      </w:pPr>
      <w:r w:rsidRPr="00873D2C">
        <w:t>Compléte</w:t>
      </w:r>
      <w:r w:rsidR="001375D4" w:rsidRPr="00873D2C">
        <w:t>z</w:t>
      </w:r>
      <w:r w:rsidRPr="00873D2C">
        <w:t xml:space="preserve"> à 10mL avec de l’eau distillée.</w:t>
      </w:r>
    </w:p>
    <w:p w14:paraId="2321221B" w14:textId="43EFA8D9" w:rsidR="00C01E6D" w:rsidRPr="00873D2C" w:rsidRDefault="00A53A28" w:rsidP="00D51FBF">
      <w:pPr>
        <w:pStyle w:val="Paragraphedeliste"/>
        <w:numPr>
          <w:ilvl w:val="0"/>
          <w:numId w:val="10"/>
        </w:numPr>
        <w:spacing w:after="0"/>
      </w:pPr>
      <w:r w:rsidRPr="00873D2C">
        <w:t xml:space="preserve">Seront testés : </w:t>
      </w:r>
      <w:proofErr w:type="spellStart"/>
      <w:r w:rsidR="00C01E6D" w:rsidRPr="00873D2C">
        <w:t>RoundUp</w:t>
      </w:r>
      <w:proofErr w:type="spellEnd"/>
      <w:r w:rsidR="00C01E6D" w:rsidRPr="00873D2C">
        <w:t xml:space="preserve"> pur et dilué.</w:t>
      </w:r>
    </w:p>
    <w:p w14:paraId="49263276" w14:textId="77777777" w:rsidR="00C01E6D" w:rsidRPr="00873D2C" w:rsidRDefault="00C01E6D" w:rsidP="00C01E6D">
      <w:pPr>
        <w:pStyle w:val="Titre3"/>
      </w:pPr>
      <w:r w:rsidRPr="00873D2C">
        <w:lastRenderedPageBreak/>
        <w:t>Protocole</w:t>
      </w:r>
    </w:p>
    <w:p w14:paraId="7D506B0B" w14:textId="7B94E7F7" w:rsidR="00815D36" w:rsidRPr="000D31F5" w:rsidRDefault="00815D36" w:rsidP="00062055">
      <w:pPr>
        <w:jc w:val="center"/>
        <w:rPr>
          <w:b/>
          <w:bCs/>
          <w:color w:val="EE0000"/>
        </w:rPr>
      </w:pPr>
      <w:r w:rsidRPr="000D31F5">
        <w:rPr>
          <w:b/>
          <w:bCs/>
          <w:color w:val="EE0000"/>
        </w:rPr>
        <w:t>Portez blouse</w:t>
      </w:r>
      <w:r w:rsidR="003E485B" w:rsidRPr="000D31F5">
        <w:rPr>
          <w:b/>
          <w:bCs/>
          <w:color w:val="EE0000"/>
        </w:rPr>
        <w:t xml:space="preserve">, </w:t>
      </w:r>
      <w:r w:rsidRPr="000D31F5">
        <w:rPr>
          <w:b/>
          <w:bCs/>
          <w:color w:val="EE0000"/>
        </w:rPr>
        <w:t>gants en nitrile</w:t>
      </w:r>
      <w:r w:rsidR="008F3064" w:rsidRPr="000D31F5">
        <w:rPr>
          <w:b/>
          <w:bCs/>
          <w:color w:val="EE0000"/>
        </w:rPr>
        <w:t>,</w:t>
      </w:r>
      <w:r w:rsidR="00062055" w:rsidRPr="000D31F5">
        <w:rPr>
          <w:b/>
          <w:bCs/>
          <w:color w:val="EE0000"/>
        </w:rPr>
        <w:t xml:space="preserve"> lunettes et </w:t>
      </w:r>
      <w:proofErr w:type="spellStart"/>
      <w:r w:rsidR="00401676" w:rsidRPr="000D31F5">
        <w:rPr>
          <w:b/>
          <w:bCs/>
          <w:color w:val="EE0000"/>
        </w:rPr>
        <w:t>lavez</w:t>
      </w:r>
      <w:proofErr w:type="spellEnd"/>
      <w:r w:rsidR="00401676" w:rsidRPr="000D31F5">
        <w:rPr>
          <w:b/>
          <w:bCs/>
          <w:color w:val="EE0000"/>
        </w:rPr>
        <w:t>-vous</w:t>
      </w:r>
      <w:r w:rsidR="00062055" w:rsidRPr="000D31F5">
        <w:rPr>
          <w:b/>
          <w:bCs/>
          <w:color w:val="EE0000"/>
        </w:rPr>
        <w:t xml:space="preserve"> les mains après le TP</w:t>
      </w:r>
      <w:r w:rsidR="00E37609">
        <w:rPr>
          <w:b/>
          <w:bCs/>
          <w:color w:val="EE0000"/>
        </w:rPr>
        <w:t>.</w:t>
      </w:r>
    </w:p>
    <w:p w14:paraId="596AABBD" w14:textId="77777777" w:rsidR="00C01E6D" w:rsidRPr="00873D2C" w:rsidRDefault="00C01E6D" w:rsidP="005E5773">
      <w:pPr>
        <w:pStyle w:val="Paragraphedeliste"/>
        <w:numPr>
          <w:ilvl w:val="0"/>
          <w:numId w:val="11"/>
        </w:numPr>
      </w:pPr>
      <w:r w:rsidRPr="00873D2C">
        <w:t>Prenez une plaque de vers.</w:t>
      </w:r>
    </w:p>
    <w:p w14:paraId="6C4B4773" w14:textId="3FE5FA52" w:rsidR="00C01E6D" w:rsidRPr="00873D2C" w:rsidRDefault="00C01E6D" w:rsidP="005E5773">
      <w:pPr>
        <w:pStyle w:val="Paragraphedeliste"/>
        <w:numPr>
          <w:ilvl w:val="0"/>
          <w:numId w:val="11"/>
        </w:numPr>
      </w:pPr>
      <w:r w:rsidRPr="00873D2C">
        <w:t>Ajoutez 200uL d</w:t>
      </w:r>
      <w:r w:rsidR="00F50758" w:rsidRPr="00873D2C">
        <w:t xml:space="preserve">e substance </w:t>
      </w:r>
      <w:r w:rsidR="009D349F" w:rsidRPr="00873D2C">
        <w:t xml:space="preserve">à tester </w:t>
      </w:r>
      <w:r w:rsidR="00F50758" w:rsidRPr="00873D2C">
        <w:t>dans une coupelle</w:t>
      </w:r>
      <w:r w:rsidRPr="00873D2C">
        <w:t>.</w:t>
      </w:r>
    </w:p>
    <w:p w14:paraId="1F010628" w14:textId="77777777" w:rsidR="00C01E6D" w:rsidRPr="00873D2C" w:rsidRDefault="00C01E6D" w:rsidP="005E5773">
      <w:pPr>
        <w:pStyle w:val="Paragraphedeliste"/>
        <w:numPr>
          <w:ilvl w:val="0"/>
          <w:numId w:val="11"/>
        </w:numPr>
      </w:pPr>
      <w:r w:rsidRPr="00873D2C">
        <w:t>Piquez 5-7 adultes et transférez-les dans la coupelle.</w:t>
      </w:r>
    </w:p>
    <w:p w14:paraId="0555FE48" w14:textId="298AB3F0" w:rsidR="00C01E6D" w:rsidRPr="00873D2C" w:rsidRDefault="00C01E6D" w:rsidP="005E5773">
      <w:pPr>
        <w:pStyle w:val="Paragraphedeliste"/>
        <w:numPr>
          <w:ilvl w:val="0"/>
          <w:numId w:val="11"/>
        </w:numPr>
      </w:pPr>
      <w:r w:rsidRPr="00873D2C">
        <w:t xml:space="preserve">Laissez les vers s’acclimater pendant </w:t>
      </w:r>
      <w:r w:rsidR="009D349F" w:rsidRPr="00873D2C">
        <w:t>3-</w:t>
      </w:r>
      <w:r w:rsidRPr="00873D2C">
        <w:t xml:space="preserve">4min sauf si on observe directement la mort des vers. Pendant ce temps préparez le </w:t>
      </w:r>
      <w:r w:rsidR="00AD6B24" w:rsidRPr="00873D2C">
        <w:t>S</w:t>
      </w:r>
      <w:r w:rsidRPr="00873D2C">
        <w:t>wim</w:t>
      </w:r>
      <w:r w:rsidR="00AD6B24" w:rsidRPr="00873D2C">
        <w:t xml:space="preserve"> T</w:t>
      </w:r>
      <w:r w:rsidRPr="00873D2C">
        <w:t>est.</w:t>
      </w:r>
    </w:p>
    <w:p w14:paraId="4F08CA26" w14:textId="77777777" w:rsidR="00C01E6D" w:rsidRPr="00873D2C" w:rsidRDefault="00C01E6D" w:rsidP="00C01E6D">
      <w:pPr>
        <w:pStyle w:val="Paragraphedeliste"/>
        <w:numPr>
          <w:ilvl w:val="0"/>
          <w:numId w:val="11"/>
        </w:numPr>
      </w:pPr>
      <w:r w:rsidRPr="00873D2C">
        <w:t>Choisissez un ver. Le test débute lorsque vous démarrez le chronomètre. Vous devez compter les « </w:t>
      </w:r>
      <w:proofErr w:type="spellStart"/>
      <w:r w:rsidRPr="00873D2C">
        <w:t>thrashes</w:t>
      </w:r>
      <w:proofErr w:type="spellEnd"/>
      <w:r w:rsidRPr="00873D2C">
        <w:t> » pendant 30 secondes.</w:t>
      </w:r>
    </w:p>
    <w:p w14:paraId="75F0BD8E" w14:textId="0B33A0F6" w:rsidR="00C01E6D" w:rsidRPr="00873D2C" w:rsidRDefault="00C01E6D" w:rsidP="005E5773">
      <w:pPr>
        <w:pStyle w:val="Paragraphedeliste"/>
        <w:numPr>
          <w:ilvl w:val="0"/>
          <w:numId w:val="11"/>
        </w:numPr>
      </w:pPr>
      <w:r w:rsidRPr="00873D2C">
        <w:t xml:space="preserve">Testez 2 vers chacun et reportez vos résultats dans un tableau commun. </w:t>
      </w:r>
      <w:r w:rsidR="00BE392D" w:rsidRPr="00873D2C">
        <w:t>Ajoutez des remarques si vous avez des observations particulières.</w:t>
      </w:r>
    </w:p>
    <w:p w14:paraId="2FA4DF68" w14:textId="77777777" w:rsidR="00C01E6D" w:rsidRPr="00873D2C" w:rsidRDefault="00C01E6D" w:rsidP="005E5773">
      <w:pPr>
        <w:pStyle w:val="Paragraphedeliste"/>
        <w:numPr>
          <w:ilvl w:val="0"/>
          <w:numId w:val="11"/>
        </w:numPr>
      </w:pPr>
      <w:r w:rsidRPr="00873D2C">
        <w:t>Recommencez pour chaque substance à tester.</w:t>
      </w:r>
    </w:p>
    <w:p w14:paraId="631B6522" w14:textId="77777777" w:rsidR="00C01E6D" w:rsidRPr="00873D2C" w:rsidRDefault="00C01E6D" w:rsidP="005E5773">
      <w:pPr>
        <w:pStyle w:val="Paragraphedeliste"/>
        <w:numPr>
          <w:ilvl w:val="0"/>
          <w:numId w:val="11"/>
        </w:numPr>
      </w:pPr>
      <w:r w:rsidRPr="00873D2C">
        <w:t>Rangez le matériel.</w:t>
      </w:r>
    </w:p>
    <w:p w14:paraId="2D03A6B7" w14:textId="77777777" w:rsidR="00C01E6D" w:rsidRPr="00873D2C" w:rsidRDefault="00C01E6D" w:rsidP="005E5773">
      <w:pPr>
        <w:pStyle w:val="Paragraphedeliste"/>
      </w:pPr>
    </w:p>
    <w:p w14:paraId="4FE86C84" w14:textId="77777777" w:rsidR="00CF3FED" w:rsidRPr="00873D2C" w:rsidRDefault="00CF3FED" w:rsidP="00C01E6D">
      <w:pPr>
        <w:pStyle w:val="Titre3"/>
      </w:pPr>
      <w:r w:rsidRPr="00873D2C">
        <w:t>Gestion des déchets </w:t>
      </w:r>
    </w:p>
    <w:p w14:paraId="39C24849" w14:textId="5DEE406C" w:rsidR="00CF3FED" w:rsidRPr="000D31F5" w:rsidRDefault="002E7246" w:rsidP="008E2322">
      <w:r w:rsidRPr="000D31F5">
        <w:t xml:space="preserve">Éliminer les solutions dans un bécher de déchets </w:t>
      </w:r>
      <w:r w:rsidR="008E2322" w:rsidRPr="000D31F5">
        <w:t xml:space="preserve">commun </w:t>
      </w:r>
      <w:r w:rsidRPr="000D31F5">
        <w:t>puis aux déchets chimiques</w:t>
      </w:r>
      <w:r w:rsidR="008E2322" w:rsidRPr="000D31F5">
        <w:t>.</w:t>
      </w:r>
    </w:p>
    <w:p w14:paraId="001F7A66" w14:textId="2297EF41" w:rsidR="00C01E6D" w:rsidRPr="00873D2C" w:rsidRDefault="00C01E6D" w:rsidP="00C01E6D">
      <w:pPr>
        <w:pStyle w:val="Titre3"/>
      </w:pPr>
      <w:r w:rsidRPr="00873D2C">
        <w:t>Résultats</w:t>
      </w:r>
    </w:p>
    <w:p w14:paraId="77236D16" w14:textId="4F714DA6" w:rsidR="00C01E6D" w:rsidRPr="00873D2C" w:rsidRDefault="00C01E6D" w:rsidP="00C01E6D">
      <w:r w:rsidRPr="00873D2C">
        <w:t>Tableau commun à compléter</w:t>
      </w:r>
      <w:r w:rsidR="00AD6B24" w:rsidRPr="00873D2C">
        <w:t>.</w:t>
      </w:r>
    </w:p>
    <w:p w14:paraId="251CD96F" w14:textId="77777777" w:rsidR="00C01E6D" w:rsidRPr="000D31F5" w:rsidRDefault="00C01E6D" w:rsidP="00936A73">
      <w:pPr>
        <w:pStyle w:val="Titre3"/>
      </w:pPr>
      <w:r w:rsidRPr="000D31F5">
        <w:t>Interprétation des résultats</w:t>
      </w:r>
    </w:p>
    <w:p w14:paraId="5ECE354A" w14:textId="487C6085" w:rsidR="00C01E6D" w:rsidRPr="00873D2C" w:rsidRDefault="00C01E6D" w:rsidP="00C01E6D">
      <w:r w:rsidRPr="00873D2C">
        <w:t xml:space="preserve">Reprenez votre rôle de chercheur au DFEV, </w:t>
      </w:r>
      <w:r w:rsidR="0063362D" w:rsidRPr="00873D2C">
        <w:t>crée</w:t>
      </w:r>
      <w:r w:rsidR="00F7333D" w:rsidRPr="00873D2C">
        <w:t>z</w:t>
      </w:r>
      <w:r w:rsidR="0063362D" w:rsidRPr="00873D2C">
        <w:t xml:space="preserve"> un graphique</w:t>
      </w:r>
      <w:r w:rsidR="0035725D" w:rsidRPr="00873D2C">
        <w:t xml:space="preserve"> (</w:t>
      </w:r>
      <w:r w:rsidR="00B129C0" w:rsidRPr="00873D2C">
        <w:t>histogramme</w:t>
      </w:r>
      <w:r w:rsidR="0063362D" w:rsidRPr="00873D2C">
        <w:t xml:space="preserve"> </w:t>
      </w:r>
      <w:r w:rsidR="007D5B58" w:rsidRPr="00873D2C">
        <w:t>Excel</w:t>
      </w:r>
      <w:r w:rsidR="00B129C0" w:rsidRPr="00873D2C">
        <w:t>)</w:t>
      </w:r>
      <w:r w:rsidR="0035725D" w:rsidRPr="00873D2C">
        <w:t xml:space="preserve"> des résultats</w:t>
      </w:r>
      <w:r w:rsidR="00B129C0" w:rsidRPr="00873D2C">
        <w:t xml:space="preserve">, </w:t>
      </w:r>
      <w:r w:rsidRPr="00873D2C">
        <w:t xml:space="preserve">interprétez et proposez un classement de la toxicité potentielle des diverses substances testées sur l’environnement (impact : fort, moyen, faible). </w:t>
      </w:r>
    </w:p>
    <w:p w14:paraId="78B5BB14" w14:textId="6ED6F0B7" w:rsidR="00EA175A" w:rsidRPr="00873D2C" w:rsidRDefault="00EA175A">
      <w:r w:rsidRPr="00873D2C">
        <w:br w:type="page"/>
      </w:r>
    </w:p>
    <w:p w14:paraId="1001488B" w14:textId="6ACAF0A2" w:rsidR="001E4C36" w:rsidRPr="000D31F5" w:rsidRDefault="001E4C36" w:rsidP="0006236F">
      <w:pPr>
        <w:pStyle w:val="Titre1"/>
      </w:pPr>
      <w:bookmarkStart w:id="14" w:name="_Toc219822341"/>
      <w:r w:rsidRPr="000D31F5">
        <w:lastRenderedPageBreak/>
        <w:t xml:space="preserve">Tableau </w:t>
      </w:r>
      <w:r w:rsidR="002D5D69" w:rsidRPr="000D31F5">
        <w:t>S</w:t>
      </w:r>
      <w:r w:rsidRPr="000D31F5">
        <w:t>wim</w:t>
      </w:r>
      <w:r w:rsidR="002D5D69" w:rsidRPr="000D31F5">
        <w:t xml:space="preserve"> T</w:t>
      </w:r>
      <w:r w:rsidRPr="000D31F5">
        <w:t>est vierge</w:t>
      </w:r>
      <w:bookmarkEnd w:id="14"/>
    </w:p>
    <w:p w14:paraId="7A83DF43" w14:textId="49609B10" w:rsidR="001E4C36" w:rsidRPr="000D31F5" w:rsidRDefault="001E4C36" w:rsidP="001E4C36">
      <w:pPr>
        <w:rPr>
          <w:i/>
          <w:iCs/>
        </w:rPr>
      </w:pPr>
      <w:r w:rsidRPr="000D31F5">
        <w:rPr>
          <w:i/>
          <w:iCs/>
        </w:rPr>
        <w:t>Dans Excel</w:t>
      </w:r>
    </w:p>
    <w:tbl>
      <w:tblPr>
        <w:tblW w:w="5200" w:type="dxa"/>
        <w:tblCellMar>
          <w:left w:w="70" w:type="dxa"/>
          <w:right w:w="70" w:type="dxa"/>
        </w:tblCellMar>
        <w:tblLook w:val="04A0" w:firstRow="1" w:lastRow="0" w:firstColumn="1" w:lastColumn="0" w:noHBand="0" w:noVBand="1"/>
      </w:tblPr>
      <w:tblGrid>
        <w:gridCol w:w="900"/>
        <w:gridCol w:w="1412"/>
        <w:gridCol w:w="2888"/>
      </w:tblGrid>
      <w:tr w:rsidR="008B237F" w:rsidRPr="000D31F5" w14:paraId="421C46F9" w14:textId="77777777" w:rsidTr="008B237F">
        <w:trPr>
          <w:trHeight w:val="465"/>
        </w:trPr>
        <w:tc>
          <w:tcPr>
            <w:tcW w:w="5200" w:type="dxa"/>
            <w:gridSpan w:val="3"/>
            <w:tcBorders>
              <w:top w:val="nil"/>
              <w:left w:val="nil"/>
              <w:bottom w:val="nil"/>
              <w:right w:val="nil"/>
            </w:tcBorders>
            <w:noWrap/>
            <w:vAlign w:val="bottom"/>
            <w:hideMark/>
          </w:tcPr>
          <w:p w14:paraId="79A4CB68" w14:textId="77777777" w:rsidR="008B237F" w:rsidRPr="00873D2C" w:rsidRDefault="008B237F" w:rsidP="005E5773">
            <w:pPr>
              <w:rPr>
                <w:b/>
                <w:lang w:eastAsia="fr-CH"/>
              </w:rPr>
            </w:pPr>
            <w:r w:rsidRPr="00873D2C">
              <w:rPr>
                <w:b/>
                <w:lang w:eastAsia="fr-CH"/>
              </w:rPr>
              <w:t>Swim Test écotoxicologie</w:t>
            </w:r>
          </w:p>
        </w:tc>
      </w:tr>
      <w:tr w:rsidR="008B237F" w:rsidRPr="000D31F5" w14:paraId="33F1D216" w14:textId="77777777" w:rsidTr="008B237F">
        <w:trPr>
          <w:trHeight w:val="285"/>
        </w:trPr>
        <w:tc>
          <w:tcPr>
            <w:tcW w:w="900" w:type="dxa"/>
            <w:tcBorders>
              <w:top w:val="nil"/>
              <w:left w:val="nil"/>
              <w:bottom w:val="nil"/>
              <w:right w:val="nil"/>
            </w:tcBorders>
            <w:noWrap/>
            <w:vAlign w:val="bottom"/>
            <w:hideMark/>
          </w:tcPr>
          <w:p w14:paraId="3C97B2AB" w14:textId="77777777" w:rsidR="008B237F" w:rsidRPr="00873D2C" w:rsidRDefault="008B237F" w:rsidP="005E5773">
            <w:pPr>
              <w:rPr>
                <w:b/>
                <w:lang w:eastAsia="fr-CH"/>
              </w:rPr>
            </w:pPr>
            <w:r w:rsidRPr="00873D2C">
              <w:rPr>
                <w:b/>
                <w:lang w:eastAsia="fr-CH"/>
              </w:rPr>
              <w:t>Classe</w:t>
            </w:r>
          </w:p>
        </w:tc>
        <w:tc>
          <w:tcPr>
            <w:tcW w:w="1412" w:type="dxa"/>
            <w:tcBorders>
              <w:top w:val="nil"/>
              <w:left w:val="nil"/>
              <w:bottom w:val="nil"/>
              <w:right w:val="nil"/>
            </w:tcBorders>
            <w:noWrap/>
            <w:vAlign w:val="bottom"/>
            <w:hideMark/>
          </w:tcPr>
          <w:p w14:paraId="22AE21DD" w14:textId="77777777" w:rsidR="008B237F" w:rsidRPr="00873D2C" w:rsidRDefault="008B237F" w:rsidP="005E5773">
            <w:pPr>
              <w:rPr>
                <w:b/>
                <w:lang w:eastAsia="fr-CH"/>
              </w:rPr>
            </w:pPr>
          </w:p>
        </w:tc>
        <w:tc>
          <w:tcPr>
            <w:tcW w:w="2888" w:type="dxa"/>
            <w:tcBorders>
              <w:top w:val="nil"/>
              <w:left w:val="nil"/>
              <w:bottom w:val="nil"/>
              <w:right w:val="nil"/>
            </w:tcBorders>
            <w:noWrap/>
            <w:vAlign w:val="bottom"/>
            <w:hideMark/>
          </w:tcPr>
          <w:p w14:paraId="0D55E9AA" w14:textId="77777777" w:rsidR="008B237F" w:rsidRPr="00873D2C" w:rsidRDefault="008B237F" w:rsidP="005E5773">
            <w:pPr>
              <w:rPr>
                <w:lang w:eastAsia="fr-CH"/>
              </w:rPr>
            </w:pPr>
          </w:p>
        </w:tc>
      </w:tr>
      <w:tr w:rsidR="008B237F" w:rsidRPr="000D31F5" w14:paraId="4C9566F2" w14:textId="77777777" w:rsidTr="008B237F">
        <w:trPr>
          <w:trHeight w:val="285"/>
        </w:trPr>
        <w:tc>
          <w:tcPr>
            <w:tcW w:w="900" w:type="dxa"/>
            <w:tcBorders>
              <w:top w:val="nil"/>
              <w:left w:val="nil"/>
              <w:bottom w:val="nil"/>
              <w:right w:val="nil"/>
            </w:tcBorders>
            <w:noWrap/>
            <w:vAlign w:val="bottom"/>
            <w:hideMark/>
          </w:tcPr>
          <w:p w14:paraId="5F1559BA" w14:textId="77777777" w:rsidR="008B237F" w:rsidRPr="00873D2C" w:rsidRDefault="008B237F" w:rsidP="005E5773">
            <w:pPr>
              <w:rPr>
                <w:b/>
                <w:lang w:eastAsia="fr-CH"/>
              </w:rPr>
            </w:pPr>
            <w:r w:rsidRPr="00873D2C">
              <w:rPr>
                <w:b/>
                <w:lang w:eastAsia="fr-CH"/>
              </w:rPr>
              <w:t>Date</w:t>
            </w:r>
          </w:p>
        </w:tc>
        <w:tc>
          <w:tcPr>
            <w:tcW w:w="1412" w:type="dxa"/>
            <w:tcBorders>
              <w:top w:val="nil"/>
              <w:left w:val="nil"/>
              <w:bottom w:val="nil"/>
              <w:right w:val="nil"/>
            </w:tcBorders>
            <w:noWrap/>
            <w:vAlign w:val="bottom"/>
            <w:hideMark/>
          </w:tcPr>
          <w:p w14:paraId="51201633" w14:textId="77777777" w:rsidR="008B237F" w:rsidRPr="00873D2C" w:rsidRDefault="008B237F" w:rsidP="005E5773">
            <w:pPr>
              <w:rPr>
                <w:b/>
                <w:lang w:eastAsia="fr-CH"/>
              </w:rPr>
            </w:pPr>
          </w:p>
        </w:tc>
        <w:tc>
          <w:tcPr>
            <w:tcW w:w="2888" w:type="dxa"/>
            <w:tcBorders>
              <w:top w:val="nil"/>
              <w:left w:val="nil"/>
              <w:bottom w:val="nil"/>
              <w:right w:val="nil"/>
            </w:tcBorders>
            <w:noWrap/>
            <w:vAlign w:val="bottom"/>
            <w:hideMark/>
          </w:tcPr>
          <w:p w14:paraId="5700965E" w14:textId="77777777" w:rsidR="008B237F" w:rsidRPr="00873D2C" w:rsidRDefault="008B237F" w:rsidP="005E5773">
            <w:pPr>
              <w:rPr>
                <w:lang w:eastAsia="fr-CH"/>
              </w:rPr>
            </w:pPr>
          </w:p>
        </w:tc>
      </w:tr>
      <w:tr w:rsidR="008B237F" w:rsidRPr="000D31F5" w14:paraId="4CA4D090" w14:textId="77777777" w:rsidTr="008B237F">
        <w:trPr>
          <w:trHeight w:val="285"/>
        </w:trPr>
        <w:tc>
          <w:tcPr>
            <w:tcW w:w="900" w:type="dxa"/>
            <w:tcBorders>
              <w:top w:val="nil"/>
              <w:left w:val="nil"/>
              <w:bottom w:val="nil"/>
              <w:right w:val="nil"/>
            </w:tcBorders>
            <w:noWrap/>
            <w:vAlign w:val="bottom"/>
            <w:hideMark/>
          </w:tcPr>
          <w:p w14:paraId="1A9B20BE" w14:textId="77777777" w:rsidR="008B237F" w:rsidRPr="00873D2C" w:rsidRDefault="008B237F" w:rsidP="005E5773">
            <w:pPr>
              <w:rPr>
                <w:b/>
                <w:lang w:eastAsia="fr-CH"/>
              </w:rPr>
            </w:pPr>
          </w:p>
        </w:tc>
        <w:tc>
          <w:tcPr>
            <w:tcW w:w="1412" w:type="dxa"/>
            <w:tcBorders>
              <w:top w:val="nil"/>
              <w:left w:val="nil"/>
              <w:bottom w:val="nil"/>
              <w:right w:val="nil"/>
            </w:tcBorders>
            <w:noWrap/>
            <w:vAlign w:val="bottom"/>
            <w:hideMark/>
          </w:tcPr>
          <w:p w14:paraId="4C43CFCC" w14:textId="77777777" w:rsidR="008B237F" w:rsidRPr="00873D2C" w:rsidRDefault="008B237F" w:rsidP="005E5773">
            <w:pPr>
              <w:rPr>
                <w:b/>
                <w:lang w:eastAsia="fr-CH"/>
              </w:rPr>
            </w:pPr>
          </w:p>
        </w:tc>
        <w:tc>
          <w:tcPr>
            <w:tcW w:w="2888" w:type="dxa"/>
            <w:tcBorders>
              <w:top w:val="nil"/>
              <w:left w:val="nil"/>
              <w:bottom w:val="nil"/>
              <w:right w:val="nil"/>
            </w:tcBorders>
            <w:noWrap/>
            <w:vAlign w:val="bottom"/>
            <w:hideMark/>
          </w:tcPr>
          <w:p w14:paraId="6087967B" w14:textId="77777777" w:rsidR="008B237F" w:rsidRPr="00873D2C" w:rsidRDefault="008B237F" w:rsidP="005E5773">
            <w:pPr>
              <w:rPr>
                <w:lang w:eastAsia="fr-CH"/>
              </w:rPr>
            </w:pPr>
          </w:p>
        </w:tc>
      </w:tr>
      <w:tr w:rsidR="008B237F" w:rsidRPr="000D31F5" w14:paraId="1AAB078B" w14:textId="77777777" w:rsidTr="008B237F">
        <w:trPr>
          <w:trHeight w:val="285"/>
        </w:trPr>
        <w:tc>
          <w:tcPr>
            <w:tcW w:w="900" w:type="dxa"/>
            <w:tcBorders>
              <w:top w:val="nil"/>
              <w:left w:val="nil"/>
              <w:bottom w:val="nil"/>
              <w:right w:val="nil"/>
            </w:tcBorders>
            <w:noWrap/>
            <w:vAlign w:val="bottom"/>
            <w:hideMark/>
          </w:tcPr>
          <w:p w14:paraId="69E20305" w14:textId="77777777" w:rsidR="008B237F" w:rsidRPr="00873D2C" w:rsidRDefault="008B237F" w:rsidP="005E5773">
            <w:pPr>
              <w:rPr>
                <w:b/>
                <w:lang w:eastAsia="fr-CH"/>
              </w:rPr>
            </w:pPr>
            <w:r w:rsidRPr="00873D2C">
              <w:rPr>
                <w:b/>
                <w:lang w:eastAsia="fr-CH"/>
              </w:rPr>
              <w:t xml:space="preserve">Vers </w:t>
            </w:r>
          </w:p>
        </w:tc>
        <w:tc>
          <w:tcPr>
            <w:tcW w:w="1412" w:type="dxa"/>
            <w:tcBorders>
              <w:top w:val="nil"/>
              <w:left w:val="nil"/>
              <w:bottom w:val="nil"/>
              <w:right w:val="nil"/>
            </w:tcBorders>
            <w:noWrap/>
            <w:vAlign w:val="bottom"/>
            <w:hideMark/>
          </w:tcPr>
          <w:p w14:paraId="1E9AC770" w14:textId="77777777" w:rsidR="008B237F" w:rsidRPr="00873D2C" w:rsidRDefault="008B237F" w:rsidP="005E5773">
            <w:pPr>
              <w:rPr>
                <w:lang w:eastAsia="fr-CH"/>
              </w:rPr>
            </w:pPr>
            <w:r w:rsidRPr="00873D2C">
              <w:rPr>
                <w:lang w:eastAsia="fr-CH"/>
              </w:rPr>
              <w:t xml:space="preserve">N2, WT </w:t>
            </w:r>
          </w:p>
        </w:tc>
        <w:tc>
          <w:tcPr>
            <w:tcW w:w="2888" w:type="dxa"/>
            <w:tcBorders>
              <w:top w:val="nil"/>
              <w:left w:val="nil"/>
              <w:bottom w:val="nil"/>
              <w:right w:val="nil"/>
            </w:tcBorders>
            <w:noWrap/>
            <w:vAlign w:val="bottom"/>
            <w:hideMark/>
          </w:tcPr>
          <w:p w14:paraId="32E1C764" w14:textId="77777777" w:rsidR="008B237F" w:rsidRPr="00873D2C" w:rsidRDefault="008B237F" w:rsidP="005E5773">
            <w:pPr>
              <w:rPr>
                <w:lang w:eastAsia="fr-CH"/>
              </w:rPr>
            </w:pPr>
          </w:p>
        </w:tc>
      </w:tr>
      <w:tr w:rsidR="008B237F" w:rsidRPr="000D31F5" w14:paraId="2862F79C" w14:textId="77777777" w:rsidTr="008B237F">
        <w:trPr>
          <w:trHeight w:val="285"/>
        </w:trPr>
        <w:tc>
          <w:tcPr>
            <w:tcW w:w="900" w:type="dxa"/>
            <w:tcBorders>
              <w:top w:val="nil"/>
              <w:left w:val="nil"/>
              <w:bottom w:val="nil"/>
              <w:right w:val="nil"/>
            </w:tcBorders>
            <w:noWrap/>
            <w:vAlign w:val="bottom"/>
            <w:hideMark/>
          </w:tcPr>
          <w:p w14:paraId="2E4D2C86" w14:textId="77777777" w:rsidR="008B237F" w:rsidRPr="00873D2C" w:rsidRDefault="008B237F" w:rsidP="005E5773">
            <w:pPr>
              <w:rPr>
                <w:lang w:eastAsia="fr-CH"/>
              </w:rPr>
            </w:pPr>
          </w:p>
        </w:tc>
        <w:tc>
          <w:tcPr>
            <w:tcW w:w="1412" w:type="dxa"/>
            <w:tcBorders>
              <w:top w:val="nil"/>
              <w:left w:val="nil"/>
              <w:bottom w:val="nil"/>
              <w:right w:val="nil"/>
            </w:tcBorders>
            <w:noWrap/>
            <w:vAlign w:val="bottom"/>
            <w:hideMark/>
          </w:tcPr>
          <w:p w14:paraId="61B1E007" w14:textId="77777777" w:rsidR="008B237F" w:rsidRPr="00873D2C" w:rsidRDefault="008B237F" w:rsidP="005E5773">
            <w:pPr>
              <w:rPr>
                <w:lang w:eastAsia="fr-CH"/>
              </w:rPr>
            </w:pPr>
          </w:p>
        </w:tc>
        <w:tc>
          <w:tcPr>
            <w:tcW w:w="2888" w:type="dxa"/>
            <w:tcBorders>
              <w:top w:val="nil"/>
              <w:left w:val="nil"/>
              <w:bottom w:val="nil"/>
              <w:right w:val="nil"/>
            </w:tcBorders>
            <w:noWrap/>
            <w:vAlign w:val="bottom"/>
            <w:hideMark/>
          </w:tcPr>
          <w:p w14:paraId="7FEC5417" w14:textId="77777777" w:rsidR="008B237F" w:rsidRPr="00873D2C" w:rsidRDefault="008B237F" w:rsidP="005E5773">
            <w:pPr>
              <w:rPr>
                <w:lang w:eastAsia="fr-CH"/>
              </w:rPr>
            </w:pPr>
          </w:p>
        </w:tc>
      </w:tr>
      <w:tr w:rsidR="008B237F" w:rsidRPr="000D31F5" w14:paraId="4BCB39D0" w14:textId="77777777" w:rsidTr="008B237F">
        <w:trPr>
          <w:trHeight w:val="285"/>
        </w:trPr>
        <w:tc>
          <w:tcPr>
            <w:tcW w:w="900" w:type="dxa"/>
            <w:tcBorders>
              <w:top w:val="nil"/>
              <w:left w:val="nil"/>
              <w:bottom w:val="nil"/>
              <w:right w:val="nil"/>
            </w:tcBorders>
            <w:noWrap/>
            <w:vAlign w:val="bottom"/>
            <w:hideMark/>
          </w:tcPr>
          <w:p w14:paraId="77C1DBE2" w14:textId="77777777" w:rsidR="008B237F" w:rsidRPr="00873D2C" w:rsidRDefault="008B237F" w:rsidP="000A1315">
            <w:pPr>
              <w:spacing w:after="0"/>
              <w:rPr>
                <w:lang w:eastAsia="fr-CH"/>
              </w:rPr>
            </w:pPr>
          </w:p>
        </w:tc>
        <w:tc>
          <w:tcPr>
            <w:tcW w:w="1412" w:type="dxa"/>
            <w:tcBorders>
              <w:top w:val="single" w:sz="4" w:space="0" w:color="auto"/>
              <w:left w:val="single" w:sz="4" w:space="0" w:color="auto"/>
              <w:bottom w:val="single" w:sz="4" w:space="0" w:color="auto"/>
              <w:right w:val="nil"/>
            </w:tcBorders>
            <w:noWrap/>
            <w:vAlign w:val="bottom"/>
            <w:hideMark/>
          </w:tcPr>
          <w:p w14:paraId="631D607D" w14:textId="77777777" w:rsidR="008B237F" w:rsidRPr="00873D2C" w:rsidRDefault="008B237F" w:rsidP="000A1315">
            <w:pPr>
              <w:spacing w:after="0"/>
              <w:rPr>
                <w:sz w:val="22"/>
                <w:szCs w:val="22"/>
                <w:lang w:eastAsia="fr-CH"/>
              </w:rPr>
            </w:pPr>
            <w:r w:rsidRPr="00873D2C">
              <w:rPr>
                <w:sz w:val="22"/>
                <w:szCs w:val="22"/>
                <w:lang w:eastAsia="fr-CH"/>
              </w:rPr>
              <w:t xml:space="preserve">Condition : </w:t>
            </w:r>
          </w:p>
        </w:tc>
        <w:tc>
          <w:tcPr>
            <w:tcW w:w="2888" w:type="dxa"/>
            <w:tcBorders>
              <w:top w:val="single" w:sz="4" w:space="0" w:color="auto"/>
              <w:left w:val="nil"/>
              <w:bottom w:val="single" w:sz="4" w:space="0" w:color="auto"/>
              <w:right w:val="single" w:sz="4" w:space="0" w:color="auto"/>
            </w:tcBorders>
            <w:noWrap/>
            <w:vAlign w:val="bottom"/>
            <w:hideMark/>
          </w:tcPr>
          <w:p w14:paraId="790B911F"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03C45ADC" w14:textId="77777777" w:rsidTr="008B237F">
        <w:trPr>
          <w:trHeight w:val="285"/>
        </w:trPr>
        <w:tc>
          <w:tcPr>
            <w:tcW w:w="900" w:type="dxa"/>
            <w:tcBorders>
              <w:top w:val="nil"/>
              <w:left w:val="nil"/>
              <w:bottom w:val="nil"/>
              <w:right w:val="nil"/>
            </w:tcBorders>
            <w:noWrap/>
            <w:vAlign w:val="bottom"/>
            <w:hideMark/>
          </w:tcPr>
          <w:p w14:paraId="4E75BB9A"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15AAD106" w14:textId="77777777" w:rsidR="008B237F" w:rsidRPr="00873D2C" w:rsidRDefault="008B237F" w:rsidP="000A1315">
            <w:pPr>
              <w:spacing w:after="0"/>
              <w:rPr>
                <w:sz w:val="22"/>
                <w:szCs w:val="22"/>
                <w:lang w:eastAsia="fr-CH"/>
              </w:rPr>
            </w:pPr>
            <w:r w:rsidRPr="00873D2C">
              <w:rPr>
                <w:sz w:val="22"/>
                <w:szCs w:val="22"/>
                <w:lang w:eastAsia="fr-CH"/>
              </w:rPr>
              <w:t>Vers</w:t>
            </w:r>
          </w:p>
        </w:tc>
        <w:tc>
          <w:tcPr>
            <w:tcW w:w="2888" w:type="dxa"/>
            <w:tcBorders>
              <w:top w:val="nil"/>
              <w:left w:val="nil"/>
              <w:bottom w:val="single" w:sz="4" w:space="0" w:color="auto"/>
              <w:right w:val="single" w:sz="4" w:space="0" w:color="auto"/>
            </w:tcBorders>
            <w:noWrap/>
            <w:vAlign w:val="bottom"/>
            <w:hideMark/>
          </w:tcPr>
          <w:p w14:paraId="552190FF" w14:textId="77777777" w:rsidR="008B237F" w:rsidRPr="00873D2C" w:rsidRDefault="008B237F" w:rsidP="000A1315">
            <w:pPr>
              <w:spacing w:after="0"/>
              <w:rPr>
                <w:sz w:val="22"/>
                <w:szCs w:val="22"/>
                <w:lang w:eastAsia="fr-CH"/>
              </w:rPr>
            </w:pPr>
            <w:r w:rsidRPr="00873D2C">
              <w:rPr>
                <w:sz w:val="22"/>
                <w:szCs w:val="22"/>
                <w:lang w:eastAsia="fr-CH"/>
              </w:rPr>
              <w:t xml:space="preserve">Nbre de </w:t>
            </w:r>
            <w:proofErr w:type="spellStart"/>
            <w:r w:rsidRPr="00873D2C">
              <w:rPr>
                <w:sz w:val="22"/>
                <w:szCs w:val="22"/>
                <w:lang w:eastAsia="fr-CH"/>
              </w:rPr>
              <w:t>trashes</w:t>
            </w:r>
            <w:proofErr w:type="spellEnd"/>
            <w:r w:rsidRPr="00873D2C">
              <w:rPr>
                <w:sz w:val="22"/>
                <w:szCs w:val="22"/>
                <w:lang w:eastAsia="fr-CH"/>
              </w:rPr>
              <w:t xml:space="preserve"> en 30s</w:t>
            </w:r>
          </w:p>
        </w:tc>
      </w:tr>
      <w:tr w:rsidR="008B237F" w:rsidRPr="000D31F5" w14:paraId="01990FA1" w14:textId="77777777" w:rsidTr="008B237F">
        <w:trPr>
          <w:trHeight w:val="285"/>
        </w:trPr>
        <w:tc>
          <w:tcPr>
            <w:tcW w:w="900" w:type="dxa"/>
            <w:tcBorders>
              <w:top w:val="nil"/>
              <w:left w:val="nil"/>
              <w:bottom w:val="nil"/>
              <w:right w:val="nil"/>
            </w:tcBorders>
            <w:noWrap/>
            <w:vAlign w:val="bottom"/>
            <w:hideMark/>
          </w:tcPr>
          <w:p w14:paraId="1EDE63B2"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54A358DD" w14:textId="77777777" w:rsidR="008B237F" w:rsidRPr="00873D2C" w:rsidRDefault="008B237F" w:rsidP="000A1315">
            <w:pPr>
              <w:spacing w:after="0"/>
              <w:rPr>
                <w:sz w:val="22"/>
                <w:szCs w:val="22"/>
                <w:lang w:eastAsia="fr-CH"/>
              </w:rPr>
            </w:pPr>
            <w:r w:rsidRPr="00873D2C">
              <w:rPr>
                <w:sz w:val="22"/>
                <w:szCs w:val="22"/>
                <w:lang w:eastAsia="fr-CH"/>
              </w:rPr>
              <w:t>1</w:t>
            </w:r>
          </w:p>
        </w:tc>
        <w:tc>
          <w:tcPr>
            <w:tcW w:w="2888" w:type="dxa"/>
            <w:tcBorders>
              <w:top w:val="nil"/>
              <w:left w:val="nil"/>
              <w:bottom w:val="single" w:sz="4" w:space="0" w:color="auto"/>
              <w:right w:val="single" w:sz="4" w:space="0" w:color="auto"/>
            </w:tcBorders>
            <w:noWrap/>
            <w:vAlign w:val="bottom"/>
            <w:hideMark/>
          </w:tcPr>
          <w:p w14:paraId="1994EEC7"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2CDCDA87" w14:textId="77777777" w:rsidTr="008B237F">
        <w:trPr>
          <w:trHeight w:val="285"/>
        </w:trPr>
        <w:tc>
          <w:tcPr>
            <w:tcW w:w="900" w:type="dxa"/>
            <w:tcBorders>
              <w:top w:val="nil"/>
              <w:left w:val="nil"/>
              <w:bottom w:val="nil"/>
              <w:right w:val="nil"/>
            </w:tcBorders>
            <w:noWrap/>
            <w:vAlign w:val="bottom"/>
            <w:hideMark/>
          </w:tcPr>
          <w:p w14:paraId="67F943F7"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60B14893" w14:textId="77777777" w:rsidR="008B237F" w:rsidRPr="00873D2C" w:rsidRDefault="008B237F" w:rsidP="000A1315">
            <w:pPr>
              <w:spacing w:after="0"/>
              <w:rPr>
                <w:sz w:val="22"/>
                <w:szCs w:val="22"/>
                <w:lang w:eastAsia="fr-CH"/>
              </w:rPr>
            </w:pPr>
            <w:r w:rsidRPr="00873D2C">
              <w:rPr>
                <w:sz w:val="22"/>
                <w:szCs w:val="22"/>
                <w:lang w:eastAsia="fr-CH"/>
              </w:rPr>
              <w:t>2</w:t>
            </w:r>
          </w:p>
        </w:tc>
        <w:tc>
          <w:tcPr>
            <w:tcW w:w="2888" w:type="dxa"/>
            <w:tcBorders>
              <w:top w:val="nil"/>
              <w:left w:val="nil"/>
              <w:bottom w:val="single" w:sz="4" w:space="0" w:color="auto"/>
              <w:right w:val="single" w:sz="4" w:space="0" w:color="auto"/>
            </w:tcBorders>
            <w:noWrap/>
            <w:vAlign w:val="bottom"/>
            <w:hideMark/>
          </w:tcPr>
          <w:p w14:paraId="0C3A1FA6"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6374306D" w14:textId="77777777" w:rsidTr="008B237F">
        <w:trPr>
          <w:trHeight w:val="285"/>
        </w:trPr>
        <w:tc>
          <w:tcPr>
            <w:tcW w:w="900" w:type="dxa"/>
            <w:tcBorders>
              <w:top w:val="nil"/>
              <w:left w:val="nil"/>
              <w:bottom w:val="nil"/>
              <w:right w:val="nil"/>
            </w:tcBorders>
            <w:noWrap/>
            <w:vAlign w:val="bottom"/>
            <w:hideMark/>
          </w:tcPr>
          <w:p w14:paraId="2FB841DD"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4AC38670" w14:textId="77777777" w:rsidR="008B237F" w:rsidRPr="00873D2C" w:rsidRDefault="008B237F" w:rsidP="000A1315">
            <w:pPr>
              <w:spacing w:after="0"/>
              <w:rPr>
                <w:sz w:val="22"/>
                <w:szCs w:val="22"/>
                <w:lang w:eastAsia="fr-CH"/>
              </w:rPr>
            </w:pPr>
            <w:r w:rsidRPr="00873D2C">
              <w:rPr>
                <w:sz w:val="22"/>
                <w:szCs w:val="22"/>
                <w:lang w:eastAsia="fr-CH"/>
              </w:rPr>
              <w:t>3</w:t>
            </w:r>
          </w:p>
        </w:tc>
        <w:tc>
          <w:tcPr>
            <w:tcW w:w="2888" w:type="dxa"/>
            <w:tcBorders>
              <w:top w:val="nil"/>
              <w:left w:val="nil"/>
              <w:bottom w:val="single" w:sz="4" w:space="0" w:color="auto"/>
              <w:right w:val="single" w:sz="4" w:space="0" w:color="auto"/>
            </w:tcBorders>
            <w:noWrap/>
            <w:vAlign w:val="bottom"/>
            <w:hideMark/>
          </w:tcPr>
          <w:p w14:paraId="4A0957A5"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1FD65A0B" w14:textId="77777777" w:rsidTr="008B237F">
        <w:trPr>
          <w:trHeight w:val="285"/>
        </w:trPr>
        <w:tc>
          <w:tcPr>
            <w:tcW w:w="900" w:type="dxa"/>
            <w:tcBorders>
              <w:top w:val="nil"/>
              <w:left w:val="nil"/>
              <w:bottom w:val="nil"/>
              <w:right w:val="nil"/>
            </w:tcBorders>
            <w:noWrap/>
            <w:vAlign w:val="bottom"/>
            <w:hideMark/>
          </w:tcPr>
          <w:p w14:paraId="7B72BD7B"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7BDC097F" w14:textId="77777777" w:rsidR="008B237F" w:rsidRPr="00873D2C" w:rsidRDefault="008B237F" w:rsidP="000A1315">
            <w:pPr>
              <w:spacing w:after="0"/>
              <w:rPr>
                <w:sz w:val="22"/>
                <w:szCs w:val="22"/>
                <w:lang w:eastAsia="fr-CH"/>
              </w:rPr>
            </w:pPr>
            <w:r w:rsidRPr="00873D2C">
              <w:rPr>
                <w:sz w:val="22"/>
                <w:szCs w:val="22"/>
                <w:lang w:eastAsia="fr-CH"/>
              </w:rPr>
              <w:t>4</w:t>
            </w:r>
          </w:p>
        </w:tc>
        <w:tc>
          <w:tcPr>
            <w:tcW w:w="2888" w:type="dxa"/>
            <w:tcBorders>
              <w:top w:val="nil"/>
              <w:left w:val="nil"/>
              <w:bottom w:val="single" w:sz="4" w:space="0" w:color="auto"/>
              <w:right w:val="single" w:sz="4" w:space="0" w:color="auto"/>
            </w:tcBorders>
            <w:noWrap/>
            <w:vAlign w:val="bottom"/>
            <w:hideMark/>
          </w:tcPr>
          <w:p w14:paraId="43654A0B"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6422A9FA" w14:textId="77777777" w:rsidTr="008B237F">
        <w:trPr>
          <w:trHeight w:val="285"/>
        </w:trPr>
        <w:tc>
          <w:tcPr>
            <w:tcW w:w="900" w:type="dxa"/>
            <w:tcBorders>
              <w:top w:val="nil"/>
              <w:left w:val="nil"/>
              <w:bottom w:val="nil"/>
              <w:right w:val="nil"/>
            </w:tcBorders>
            <w:noWrap/>
            <w:vAlign w:val="bottom"/>
            <w:hideMark/>
          </w:tcPr>
          <w:p w14:paraId="7D492DDC"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7B715744" w14:textId="77777777" w:rsidR="008B237F" w:rsidRPr="00873D2C" w:rsidRDefault="008B237F" w:rsidP="000A1315">
            <w:pPr>
              <w:spacing w:after="0"/>
              <w:rPr>
                <w:sz w:val="22"/>
                <w:szCs w:val="22"/>
                <w:lang w:eastAsia="fr-CH"/>
              </w:rPr>
            </w:pPr>
            <w:r w:rsidRPr="00873D2C">
              <w:rPr>
                <w:sz w:val="22"/>
                <w:szCs w:val="22"/>
                <w:lang w:eastAsia="fr-CH"/>
              </w:rPr>
              <w:t>5</w:t>
            </w:r>
          </w:p>
        </w:tc>
        <w:tc>
          <w:tcPr>
            <w:tcW w:w="2888" w:type="dxa"/>
            <w:tcBorders>
              <w:top w:val="nil"/>
              <w:left w:val="nil"/>
              <w:bottom w:val="single" w:sz="4" w:space="0" w:color="auto"/>
              <w:right w:val="single" w:sz="4" w:space="0" w:color="auto"/>
            </w:tcBorders>
            <w:noWrap/>
            <w:vAlign w:val="bottom"/>
            <w:hideMark/>
          </w:tcPr>
          <w:p w14:paraId="462DBFC4"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2D1A9B50" w14:textId="77777777" w:rsidTr="008B237F">
        <w:trPr>
          <w:trHeight w:val="285"/>
        </w:trPr>
        <w:tc>
          <w:tcPr>
            <w:tcW w:w="900" w:type="dxa"/>
            <w:tcBorders>
              <w:top w:val="nil"/>
              <w:left w:val="nil"/>
              <w:bottom w:val="nil"/>
              <w:right w:val="nil"/>
            </w:tcBorders>
            <w:noWrap/>
            <w:vAlign w:val="bottom"/>
            <w:hideMark/>
          </w:tcPr>
          <w:p w14:paraId="20DFCB9E"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4493202D" w14:textId="77777777" w:rsidR="008B237F" w:rsidRPr="00873D2C" w:rsidRDefault="008B237F" w:rsidP="000A1315">
            <w:pPr>
              <w:spacing w:after="0"/>
              <w:rPr>
                <w:sz w:val="22"/>
                <w:szCs w:val="22"/>
                <w:lang w:eastAsia="fr-CH"/>
              </w:rPr>
            </w:pPr>
            <w:r w:rsidRPr="00873D2C">
              <w:rPr>
                <w:sz w:val="22"/>
                <w:szCs w:val="22"/>
                <w:lang w:eastAsia="fr-CH"/>
              </w:rPr>
              <w:t>6</w:t>
            </w:r>
          </w:p>
        </w:tc>
        <w:tc>
          <w:tcPr>
            <w:tcW w:w="2888" w:type="dxa"/>
            <w:tcBorders>
              <w:top w:val="nil"/>
              <w:left w:val="nil"/>
              <w:bottom w:val="single" w:sz="4" w:space="0" w:color="auto"/>
              <w:right w:val="single" w:sz="4" w:space="0" w:color="auto"/>
            </w:tcBorders>
            <w:noWrap/>
            <w:vAlign w:val="bottom"/>
            <w:hideMark/>
          </w:tcPr>
          <w:p w14:paraId="5B462587"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63CD059B" w14:textId="77777777" w:rsidTr="008B237F">
        <w:trPr>
          <w:trHeight w:val="285"/>
        </w:trPr>
        <w:tc>
          <w:tcPr>
            <w:tcW w:w="900" w:type="dxa"/>
            <w:tcBorders>
              <w:top w:val="nil"/>
              <w:left w:val="nil"/>
              <w:bottom w:val="nil"/>
              <w:right w:val="nil"/>
            </w:tcBorders>
            <w:noWrap/>
            <w:vAlign w:val="bottom"/>
            <w:hideMark/>
          </w:tcPr>
          <w:p w14:paraId="70C51BC9"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54C7D20C" w14:textId="77777777" w:rsidR="008B237F" w:rsidRPr="00873D2C" w:rsidRDefault="008B237F" w:rsidP="000A1315">
            <w:pPr>
              <w:spacing w:after="0"/>
              <w:rPr>
                <w:sz w:val="22"/>
                <w:szCs w:val="22"/>
                <w:lang w:eastAsia="fr-CH"/>
              </w:rPr>
            </w:pPr>
            <w:r w:rsidRPr="00873D2C">
              <w:rPr>
                <w:sz w:val="22"/>
                <w:szCs w:val="22"/>
                <w:lang w:eastAsia="fr-CH"/>
              </w:rPr>
              <w:t>7</w:t>
            </w:r>
          </w:p>
        </w:tc>
        <w:tc>
          <w:tcPr>
            <w:tcW w:w="2888" w:type="dxa"/>
            <w:tcBorders>
              <w:top w:val="nil"/>
              <w:left w:val="nil"/>
              <w:bottom w:val="single" w:sz="4" w:space="0" w:color="auto"/>
              <w:right w:val="single" w:sz="4" w:space="0" w:color="auto"/>
            </w:tcBorders>
            <w:noWrap/>
            <w:vAlign w:val="bottom"/>
            <w:hideMark/>
          </w:tcPr>
          <w:p w14:paraId="10D20315"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1670A4A5" w14:textId="77777777" w:rsidTr="008B237F">
        <w:trPr>
          <w:trHeight w:val="285"/>
        </w:trPr>
        <w:tc>
          <w:tcPr>
            <w:tcW w:w="900" w:type="dxa"/>
            <w:tcBorders>
              <w:top w:val="nil"/>
              <w:left w:val="nil"/>
              <w:bottom w:val="nil"/>
              <w:right w:val="nil"/>
            </w:tcBorders>
            <w:noWrap/>
            <w:vAlign w:val="bottom"/>
            <w:hideMark/>
          </w:tcPr>
          <w:p w14:paraId="4B5D085D"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4B16B7B1" w14:textId="77777777" w:rsidR="008B237F" w:rsidRPr="00873D2C" w:rsidRDefault="008B237F" w:rsidP="000A1315">
            <w:pPr>
              <w:spacing w:after="0"/>
              <w:rPr>
                <w:sz w:val="22"/>
                <w:szCs w:val="22"/>
                <w:lang w:eastAsia="fr-CH"/>
              </w:rPr>
            </w:pPr>
            <w:r w:rsidRPr="00873D2C">
              <w:rPr>
                <w:sz w:val="22"/>
                <w:szCs w:val="22"/>
                <w:lang w:eastAsia="fr-CH"/>
              </w:rPr>
              <w:t>8</w:t>
            </w:r>
          </w:p>
        </w:tc>
        <w:tc>
          <w:tcPr>
            <w:tcW w:w="2888" w:type="dxa"/>
            <w:tcBorders>
              <w:top w:val="nil"/>
              <w:left w:val="nil"/>
              <w:bottom w:val="single" w:sz="4" w:space="0" w:color="auto"/>
              <w:right w:val="single" w:sz="4" w:space="0" w:color="auto"/>
            </w:tcBorders>
            <w:noWrap/>
            <w:vAlign w:val="bottom"/>
            <w:hideMark/>
          </w:tcPr>
          <w:p w14:paraId="4191EE52"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2B0D2D62" w14:textId="77777777" w:rsidTr="008B237F">
        <w:trPr>
          <w:trHeight w:val="285"/>
        </w:trPr>
        <w:tc>
          <w:tcPr>
            <w:tcW w:w="900" w:type="dxa"/>
            <w:tcBorders>
              <w:top w:val="nil"/>
              <w:left w:val="nil"/>
              <w:bottom w:val="nil"/>
              <w:right w:val="nil"/>
            </w:tcBorders>
            <w:noWrap/>
            <w:vAlign w:val="bottom"/>
            <w:hideMark/>
          </w:tcPr>
          <w:p w14:paraId="7A691425"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2C36D737" w14:textId="77777777" w:rsidR="008B237F" w:rsidRPr="00873D2C" w:rsidRDefault="008B237F" w:rsidP="000A1315">
            <w:pPr>
              <w:spacing w:after="0"/>
              <w:rPr>
                <w:sz w:val="22"/>
                <w:szCs w:val="22"/>
                <w:lang w:eastAsia="fr-CH"/>
              </w:rPr>
            </w:pPr>
            <w:r w:rsidRPr="00873D2C">
              <w:rPr>
                <w:sz w:val="22"/>
                <w:szCs w:val="22"/>
                <w:lang w:eastAsia="fr-CH"/>
              </w:rPr>
              <w:t>9</w:t>
            </w:r>
          </w:p>
        </w:tc>
        <w:tc>
          <w:tcPr>
            <w:tcW w:w="2888" w:type="dxa"/>
            <w:tcBorders>
              <w:top w:val="nil"/>
              <w:left w:val="nil"/>
              <w:bottom w:val="single" w:sz="4" w:space="0" w:color="auto"/>
              <w:right w:val="single" w:sz="4" w:space="0" w:color="auto"/>
            </w:tcBorders>
            <w:noWrap/>
            <w:vAlign w:val="bottom"/>
            <w:hideMark/>
          </w:tcPr>
          <w:p w14:paraId="4EEB118D"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71CC2EF5" w14:textId="77777777" w:rsidTr="008B237F">
        <w:trPr>
          <w:trHeight w:val="285"/>
        </w:trPr>
        <w:tc>
          <w:tcPr>
            <w:tcW w:w="900" w:type="dxa"/>
            <w:tcBorders>
              <w:top w:val="nil"/>
              <w:left w:val="nil"/>
              <w:bottom w:val="nil"/>
              <w:right w:val="nil"/>
            </w:tcBorders>
            <w:noWrap/>
            <w:vAlign w:val="bottom"/>
            <w:hideMark/>
          </w:tcPr>
          <w:p w14:paraId="3392D64E"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23342FAD" w14:textId="77777777" w:rsidR="008B237F" w:rsidRPr="00873D2C" w:rsidRDefault="008B237F" w:rsidP="000A1315">
            <w:pPr>
              <w:spacing w:after="0"/>
              <w:rPr>
                <w:sz w:val="22"/>
                <w:szCs w:val="22"/>
                <w:lang w:eastAsia="fr-CH"/>
              </w:rPr>
            </w:pPr>
            <w:r w:rsidRPr="00873D2C">
              <w:rPr>
                <w:sz w:val="22"/>
                <w:szCs w:val="22"/>
                <w:lang w:eastAsia="fr-CH"/>
              </w:rPr>
              <w:t>10</w:t>
            </w:r>
          </w:p>
        </w:tc>
        <w:tc>
          <w:tcPr>
            <w:tcW w:w="2888" w:type="dxa"/>
            <w:tcBorders>
              <w:top w:val="nil"/>
              <w:left w:val="nil"/>
              <w:bottom w:val="single" w:sz="4" w:space="0" w:color="auto"/>
              <w:right w:val="single" w:sz="4" w:space="0" w:color="auto"/>
            </w:tcBorders>
            <w:noWrap/>
            <w:vAlign w:val="bottom"/>
            <w:hideMark/>
          </w:tcPr>
          <w:p w14:paraId="2415C250"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28B89C06" w14:textId="77777777" w:rsidTr="008B237F">
        <w:trPr>
          <w:trHeight w:val="285"/>
        </w:trPr>
        <w:tc>
          <w:tcPr>
            <w:tcW w:w="900" w:type="dxa"/>
            <w:tcBorders>
              <w:top w:val="nil"/>
              <w:left w:val="nil"/>
              <w:bottom w:val="nil"/>
              <w:right w:val="nil"/>
            </w:tcBorders>
            <w:noWrap/>
            <w:vAlign w:val="bottom"/>
            <w:hideMark/>
          </w:tcPr>
          <w:p w14:paraId="41325A2D"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43BA3CD9" w14:textId="77777777" w:rsidR="008B237F" w:rsidRPr="00873D2C" w:rsidRDefault="008B237F" w:rsidP="000A1315">
            <w:pPr>
              <w:spacing w:after="0"/>
              <w:rPr>
                <w:sz w:val="22"/>
                <w:szCs w:val="22"/>
                <w:lang w:eastAsia="fr-CH"/>
              </w:rPr>
            </w:pPr>
            <w:r w:rsidRPr="00873D2C">
              <w:rPr>
                <w:sz w:val="22"/>
                <w:szCs w:val="22"/>
                <w:lang w:eastAsia="fr-CH"/>
              </w:rPr>
              <w:t>11</w:t>
            </w:r>
          </w:p>
        </w:tc>
        <w:tc>
          <w:tcPr>
            <w:tcW w:w="2888" w:type="dxa"/>
            <w:tcBorders>
              <w:top w:val="nil"/>
              <w:left w:val="nil"/>
              <w:bottom w:val="single" w:sz="4" w:space="0" w:color="auto"/>
              <w:right w:val="single" w:sz="4" w:space="0" w:color="auto"/>
            </w:tcBorders>
            <w:noWrap/>
            <w:vAlign w:val="bottom"/>
            <w:hideMark/>
          </w:tcPr>
          <w:p w14:paraId="5ABD3C21"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5BCDAB70" w14:textId="77777777" w:rsidTr="008B237F">
        <w:trPr>
          <w:trHeight w:val="285"/>
        </w:trPr>
        <w:tc>
          <w:tcPr>
            <w:tcW w:w="900" w:type="dxa"/>
            <w:tcBorders>
              <w:top w:val="nil"/>
              <w:left w:val="nil"/>
              <w:bottom w:val="nil"/>
              <w:right w:val="nil"/>
            </w:tcBorders>
            <w:noWrap/>
            <w:vAlign w:val="bottom"/>
            <w:hideMark/>
          </w:tcPr>
          <w:p w14:paraId="4D466A72"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216E7035" w14:textId="77777777" w:rsidR="008B237F" w:rsidRPr="00873D2C" w:rsidRDefault="008B237F" w:rsidP="000A1315">
            <w:pPr>
              <w:spacing w:after="0"/>
              <w:rPr>
                <w:sz w:val="22"/>
                <w:szCs w:val="22"/>
                <w:lang w:eastAsia="fr-CH"/>
              </w:rPr>
            </w:pPr>
            <w:r w:rsidRPr="00873D2C">
              <w:rPr>
                <w:sz w:val="22"/>
                <w:szCs w:val="22"/>
                <w:lang w:eastAsia="fr-CH"/>
              </w:rPr>
              <w:t>12</w:t>
            </w:r>
          </w:p>
        </w:tc>
        <w:tc>
          <w:tcPr>
            <w:tcW w:w="2888" w:type="dxa"/>
            <w:tcBorders>
              <w:top w:val="nil"/>
              <w:left w:val="nil"/>
              <w:bottom w:val="single" w:sz="4" w:space="0" w:color="auto"/>
              <w:right w:val="single" w:sz="4" w:space="0" w:color="auto"/>
            </w:tcBorders>
            <w:noWrap/>
            <w:vAlign w:val="bottom"/>
            <w:hideMark/>
          </w:tcPr>
          <w:p w14:paraId="24D35E19"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1346454E" w14:textId="77777777" w:rsidTr="008B237F">
        <w:trPr>
          <w:trHeight w:val="285"/>
        </w:trPr>
        <w:tc>
          <w:tcPr>
            <w:tcW w:w="900" w:type="dxa"/>
            <w:tcBorders>
              <w:top w:val="nil"/>
              <w:left w:val="nil"/>
              <w:bottom w:val="nil"/>
              <w:right w:val="nil"/>
            </w:tcBorders>
            <w:noWrap/>
            <w:vAlign w:val="bottom"/>
            <w:hideMark/>
          </w:tcPr>
          <w:p w14:paraId="7C36D707"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5EE42499" w14:textId="77777777" w:rsidR="008B237F" w:rsidRPr="00873D2C" w:rsidRDefault="008B237F" w:rsidP="000A1315">
            <w:pPr>
              <w:spacing w:after="0"/>
              <w:rPr>
                <w:sz w:val="22"/>
                <w:szCs w:val="22"/>
                <w:lang w:eastAsia="fr-CH"/>
              </w:rPr>
            </w:pPr>
            <w:r w:rsidRPr="00873D2C">
              <w:rPr>
                <w:sz w:val="22"/>
                <w:szCs w:val="22"/>
                <w:lang w:eastAsia="fr-CH"/>
              </w:rPr>
              <w:t>13</w:t>
            </w:r>
          </w:p>
        </w:tc>
        <w:tc>
          <w:tcPr>
            <w:tcW w:w="2888" w:type="dxa"/>
            <w:tcBorders>
              <w:top w:val="nil"/>
              <w:left w:val="nil"/>
              <w:bottom w:val="single" w:sz="4" w:space="0" w:color="auto"/>
              <w:right w:val="single" w:sz="4" w:space="0" w:color="auto"/>
            </w:tcBorders>
            <w:noWrap/>
            <w:vAlign w:val="bottom"/>
            <w:hideMark/>
          </w:tcPr>
          <w:p w14:paraId="715CE190"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419FD651" w14:textId="77777777" w:rsidTr="008B237F">
        <w:trPr>
          <w:trHeight w:val="285"/>
        </w:trPr>
        <w:tc>
          <w:tcPr>
            <w:tcW w:w="900" w:type="dxa"/>
            <w:tcBorders>
              <w:top w:val="nil"/>
              <w:left w:val="nil"/>
              <w:bottom w:val="nil"/>
              <w:right w:val="nil"/>
            </w:tcBorders>
            <w:noWrap/>
            <w:vAlign w:val="bottom"/>
            <w:hideMark/>
          </w:tcPr>
          <w:p w14:paraId="09DD7BB5"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10DF9557" w14:textId="77777777" w:rsidR="008B237F" w:rsidRPr="00873D2C" w:rsidRDefault="008B237F" w:rsidP="000A1315">
            <w:pPr>
              <w:spacing w:after="0"/>
              <w:rPr>
                <w:sz w:val="22"/>
                <w:szCs w:val="22"/>
                <w:lang w:eastAsia="fr-CH"/>
              </w:rPr>
            </w:pPr>
            <w:r w:rsidRPr="00873D2C">
              <w:rPr>
                <w:sz w:val="22"/>
                <w:szCs w:val="22"/>
                <w:lang w:eastAsia="fr-CH"/>
              </w:rPr>
              <w:t>14</w:t>
            </w:r>
          </w:p>
        </w:tc>
        <w:tc>
          <w:tcPr>
            <w:tcW w:w="2888" w:type="dxa"/>
            <w:tcBorders>
              <w:top w:val="nil"/>
              <w:left w:val="nil"/>
              <w:bottom w:val="single" w:sz="4" w:space="0" w:color="auto"/>
              <w:right w:val="single" w:sz="4" w:space="0" w:color="auto"/>
            </w:tcBorders>
            <w:noWrap/>
            <w:vAlign w:val="bottom"/>
            <w:hideMark/>
          </w:tcPr>
          <w:p w14:paraId="6C70E220"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31C91765" w14:textId="77777777" w:rsidTr="008B237F">
        <w:trPr>
          <w:trHeight w:val="285"/>
        </w:trPr>
        <w:tc>
          <w:tcPr>
            <w:tcW w:w="900" w:type="dxa"/>
            <w:tcBorders>
              <w:top w:val="nil"/>
              <w:left w:val="nil"/>
              <w:bottom w:val="nil"/>
              <w:right w:val="nil"/>
            </w:tcBorders>
            <w:noWrap/>
            <w:vAlign w:val="bottom"/>
            <w:hideMark/>
          </w:tcPr>
          <w:p w14:paraId="2BEDC276"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5B49E4F5" w14:textId="77777777" w:rsidR="008B237F" w:rsidRPr="00873D2C" w:rsidRDefault="008B237F" w:rsidP="000A1315">
            <w:pPr>
              <w:spacing w:after="0"/>
              <w:rPr>
                <w:sz w:val="22"/>
                <w:szCs w:val="22"/>
                <w:lang w:eastAsia="fr-CH"/>
              </w:rPr>
            </w:pPr>
            <w:r w:rsidRPr="00873D2C">
              <w:rPr>
                <w:sz w:val="22"/>
                <w:szCs w:val="22"/>
                <w:lang w:eastAsia="fr-CH"/>
              </w:rPr>
              <w:t>15</w:t>
            </w:r>
          </w:p>
        </w:tc>
        <w:tc>
          <w:tcPr>
            <w:tcW w:w="2888" w:type="dxa"/>
            <w:tcBorders>
              <w:top w:val="nil"/>
              <w:left w:val="nil"/>
              <w:bottom w:val="single" w:sz="4" w:space="0" w:color="auto"/>
              <w:right w:val="single" w:sz="4" w:space="0" w:color="auto"/>
            </w:tcBorders>
            <w:noWrap/>
            <w:vAlign w:val="bottom"/>
            <w:hideMark/>
          </w:tcPr>
          <w:p w14:paraId="3CE17EC5"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7D1B5E99" w14:textId="77777777" w:rsidTr="008B237F">
        <w:trPr>
          <w:trHeight w:val="285"/>
        </w:trPr>
        <w:tc>
          <w:tcPr>
            <w:tcW w:w="900" w:type="dxa"/>
            <w:tcBorders>
              <w:top w:val="nil"/>
              <w:left w:val="nil"/>
              <w:bottom w:val="nil"/>
              <w:right w:val="nil"/>
            </w:tcBorders>
            <w:noWrap/>
            <w:vAlign w:val="bottom"/>
            <w:hideMark/>
          </w:tcPr>
          <w:p w14:paraId="0A9350A4"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508959FA" w14:textId="77777777" w:rsidR="008B237F" w:rsidRPr="00873D2C" w:rsidRDefault="008B237F" w:rsidP="000A1315">
            <w:pPr>
              <w:spacing w:after="0"/>
              <w:rPr>
                <w:sz w:val="22"/>
                <w:szCs w:val="22"/>
                <w:lang w:eastAsia="fr-CH"/>
              </w:rPr>
            </w:pPr>
            <w:r w:rsidRPr="00873D2C">
              <w:rPr>
                <w:sz w:val="22"/>
                <w:szCs w:val="22"/>
                <w:lang w:eastAsia="fr-CH"/>
              </w:rPr>
              <w:t>16</w:t>
            </w:r>
          </w:p>
        </w:tc>
        <w:tc>
          <w:tcPr>
            <w:tcW w:w="2888" w:type="dxa"/>
            <w:tcBorders>
              <w:top w:val="nil"/>
              <w:left w:val="nil"/>
              <w:bottom w:val="single" w:sz="4" w:space="0" w:color="auto"/>
              <w:right w:val="single" w:sz="4" w:space="0" w:color="auto"/>
            </w:tcBorders>
            <w:noWrap/>
            <w:vAlign w:val="bottom"/>
            <w:hideMark/>
          </w:tcPr>
          <w:p w14:paraId="404DA0B7"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30AD9887" w14:textId="77777777" w:rsidTr="008B237F">
        <w:trPr>
          <w:trHeight w:val="285"/>
        </w:trPr>
        <w:tc>
          <w:tcPr>
            <w:tcW w:w="900" w:type="dxa"/>
            <w:tcBorders>
              <w:top w:val="nil"/>
              <w:left w:val="nil"/>
              <w:bottom w:val="nil"/>
              <w:right w:val="nil"/>
            </w:tcBorders>
            <w:noWrap/>
            <w:vAlign w:val="bottom"/>
            <w:hideMark/>
          </w:tcPr>
          <w:p w14:paraId="1E0916C9"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5DBBD297" w14:textId="77777777" w:rsidR="008B237F" w:rsidRPr="00873D2C" w:rsidRDefault="008B237F" w:rsidP="000A1315">
            <w:pPr>
              <w:spacing w:after="0"/>
              <w:rPr>
                <w:sz w:val="22"/>
                <w:szCs w:val="22"/>
                <w:lang w:eastAsia="fr-CH"/>
              </w:rPr>
            </w:pPr>
            <w:r w:rsidRPr="00873D2C">
              <w:rPr>
                <w:sz w:val="22"/>
                <w:szCs w:val="22"/>
                <w:lang w:eastAsia="fr-CH"/>
              </w:rPr>
              <w:t>17</w:t>
            </w:r>
          </w:p>
        </w:tc>
        <w:tc>
          <w:tcPr>
            <w:tcW w:w="2888" w:type="dxa"/>
            <w:tcBorders>
              <w:top w:val="nil"/>
              <w:left w:val="nil"/>
              <w:bottom w:val="single" w:sz="4" w:space="0" w:color="auto"/>
              <w:right w:val="single" w:sz="4" w:space="0" w:color="auto"/>
            </w:tcBorders>
            <w:noWrap/>
            <w:vAlign w:val="bottom"/>
            <w:hideMark/>
          </w:tcPr>
          <w:p w14:paraId="098AE631"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68D198F8" w14:textId="77777777" w:rsidTr="008B237F">
        <w:trPr>
          <w:trHeight w:val="285"/>
        </w:trPr>
        <w:tc>
          <w:tcPr>
            <w:tcW w:w="900" w:type="dxa"/>
            <w:tcBorders>
              <w:top w:val="nil"/>
              <w:left w:val="nil"/>
              <w:bottom w:val="nil"/>
              <w:right w:val="nil"/>
            </w:tcBorders>
            <w:noWrap/>
            <w:vAlign w:val="bottom"/>
            <w:hideMark/>
          </w:tcPr>
          <w:p w14:paraId="0EC14BC3"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28842DB7" w14:textId="77777777" w:rsidR="008B237F" w:rsidRPr="00873D2C" w:rsidRDefault="008B237F" w:rsidP="000A1315">
            <w:pPr>
              <w:spacing w:after="0"/>
              <w:rPr>
                <w:sz w:val="22"/>
                <w:szCs w:val="22"/>
                <w:lang w:eastAsia="fr-CH"/>
              </w:rPr>
            </w:pPr>
            <w:r w:rsidRPr="00873D2C">
              <w:rPr>
                <w:sz w:val="22"/>
                <w:szCs w:val="22"/>
                <w:lang w:eastAsia="fr-CH"/>
              </w:rPr>
              <w:t>18</w:t>
            </w:r>
          </w:p>
        </w:tc>
        <w:tc>
          <w:tcPr>
            <w:tcW w:w="2888" w:type="dxa"/>
            <w:tcBorders>
              <w:top w:val="nil"/>
              <w:left w:val="nil"/>
              <w:bottom w:val="single" w:sz="4" w:space="0" w:color="auto"/>
              <w:right w:val="single" w:sz="4" w:space="0" w:color="auto"/>
            </w:tcBorders>
            <w:noWrap/>
            <w:vAlign w:val="bottom"/>
            <w:hideMark/>
          </w:tcPr>
          <w:p w14:paraId="71DA8FF5"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76E6684C" w14:textId="77777777" w:rsidTr="008B237F">
        <w:trPr>
          <w:trHeight w:val="285"/>
        </w:trPr>
        <w:tc>
          <w:tcPr>
            <w:tcW w:w="900" w:type="dxa"/>
            <w:tcBorders>
              <w:top w:val="nil"/>
              <w:left w:val="nil"/>
              <w:bottom w:val="nil"/>
              <w:right w:val="nil"/>
            </w:tcBorders>
            <w:noWrap/>
            <w:vAlign w:val="bottom"/>
            <w:hideMark/>
          </w:tcPr>
          <w:p w14:paraId="4BE662BF"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60670E81" w14:textId="77777777" w:rsidR="008B237F" w:rsidRPr="00873D2C" w:rsidRDefault="008B237F" w:rsidP="000A1315">
            <w:pPr>
              <w:spacing w:after="0"/>
              <w:rPr>
                <w:sz w:val="22"/>
                <w:szCs w:val="22"/>
                <w:lang w:eastAsia="fr-CH"/>
              </w:rPr>
            </w:pPr>
            <w:r w:rsidRPr="00873D2C">
              <w:rPr>
                <w:sz w:val="22"/>
                <w:szCs w:val="22"/>
                <w:lang w:eastAsia="fr-CH"/>
              </w:rPr>
              <w:t>19</w:t>
            </w:r>
          </w:p>
        </w:tc>
        <w:tc>
          <w:tcPr>
            <w:tcW w:w="2888" w:type="dxa"/>
            <w:tcBorders>
              <w:top w:val="nil"/>
              <w:left w:val="nil"/>
              <w:bottom w:val="single" w:sz="4" w:space="0" w:color="auto"/>
              <w:right w:val="single" w:sz="4" w:space="0" w:color="auto"/>
            </w:tcBorders>
            <w:noWrap/>
            <w:vAlign w:val="bottom"/>
            <w:hideMark/>
          </w:tcPr>
          <w:p w14:paraId="6CA451E3"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3568D7DD" w14:textId="77777777" w:rsidTr="008B237F">
        <w:trPr>
          <w:trHeight w:val="285"/>
        </w:trPr>
        <w:tc>
          <w:tcPr>
            <w:tcW w:w="900" w:type="dxa"/>
            <w:tcBorders>
              <w:top w:val="nil"/>
              <w:left w:val="nil"/>
              <w:bottom w:val="nil"/>
              <w:right w:val="nil"/>
            </w:tcBorders>
            <w:noWrap/>
            <w:vAlign w:val="bottom"/>
            <w:hideMark/>
          </w:tcPr>
          <w:p w14:paraId="003C2F1D"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1FE8169F" w14:textId="77777777" w:rsidR="008B237F" w:rsidRPr="00873D2C" w:rsidRDefault="008B237F" w:rsidP="000A1315">
            <w:pPr>
              <w:spacing w:after="0"/>
              <w:rPr>
                <w:sz w:val="22"/>
                <w:szCs w:val="22"/>
                <w:lang w:eastAsia="fr-CH"/>
              </w:rPr>
            </w:pPr>
            <w:r w:rsidRPr="00873D2C">
              <w:rPr>
                <w:sz w:val="22"/>
                <w:szCs w:val="22"/>
                <w:lang w:eastAsia="fr-CH"/>
              </w:rPr>
              <w:t>20</w:t>
            </w:r>
          </w:p>
        </w:tc>
        <w:tc>
          <w:tcPr>
            <w:tcW w:w="2888" w:type="dxa"/>
            <w:tcBorders>
              <w:top w:val="nil"/>
              <w:left w:val="nil"/>
              <w:bottom w:val="single" w:sz="4" w:space="0" w:color="auto"/>
              <w:right w:val="single" w:sz="4" w:space="0" w:color="auto"/>
            </w:tcBorders>
            <w:noWrap/>
            <w:vAlign w:val="bottom"/>
            <w:hideMark/>
          </w:tcPr>
          <w:p w14:paraId="25B89640"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02CCF517" w14:textId="77777777" w:rsidTr="008B237F">
        <w:trPr>
          <w:trHeight w:val="285"/>
        </w:trPr>
        <w:tc>
          <w:tcPr>
            <w:tcW w:w="900" w:type="dxa"/>
            <w:tcBorders>
              <w:top w:val="nil"/>
              <w:left w:val="nil"/>
              <w:bottom w:val="nil"/>
              <w:right w:val="nil"/>
            </w:tcBorders>
            <w:noWrap/>
            <w:vAlign w:val="bottom"/>
            <w:hideMark/>
          </w:tcPr>
          <w:p w14:paraId="122DFF1F"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09A106D5" w14:textId="77777777" w:rsidR="008B237F" w:rsidRPr="00873D2C" w:rsidRDefault="008B237F" w:rsidP="000A1315">
            <w:pPr>
              <w:spacing w:after="0"/>
              <w:rPr>
                <w:sz w:val="22"/>
                <w:szCs w:val="22"/>
                <w:lang w:eastAsia="fr-CH"/>
              </w:rPr>
            </w:pPr>
            <w:r w:rsidRPr="00873D2C">
              <w:rPr>
                <w:sz w:val="22"/>
                <w:szCs w:val="22"/>
                <w:lang w:eastAsia="fr-CH"/>
              </w:rPr>
              <w:t>21</w:t>
            </w:r>
          </w:p>
        </w:tc>
        <w:tc>
          <w:tcPr>
            <w:tcW w:w="2888" w:type="dxa"/>
            <w:tcBorders>
              <w:top w:val="nil"/>
              <w:left w:val="nil"/>
              <w:bottom w:val="single" w:sz="4" w:space="0" w:color="auto"/>
              <w:right w:val="single" w:sz="4" w:space="0" w:color="auto"/>
            </w:tcBorders>
            <w:noWrap/>
            <w:vAlign w:val="bottom"/>
            <w:hideMark/>
          </w:tcPr>
          <w:p w14:paraId="018FC032"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120BA676" w14:textId="77777777" w:rsidTr="008B237F">
        <w:trPr>
          <w:trHeight w:val="285"/>
        </w:trPr>
        <w:tc>
          <w:tcPr>
            <w:tcW w:w="900" w:type="dxa"/>
            <w:tcBorders>
              <w:top w:val="nil"/>
              <w:left w:val="nil"/>
              <w:bottom w:val="nil"/>
              <w:right w:val="nil"/>
            </w:tcBorders>
            <w:noWrap/>
            <w:vAlign w:val="bottom"/>
            <w:hideMark/>
          </w:tcPr>
          <w:p w14:paraId="0BE32C4E"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25276D1C" w14:textId="77777777" w:rsidR="008B237F" w:rsidRPr="00873D2C" w:rsidRDefault="008B237F" w:rsidP="000A1315">
            <w:pPr>
              <w:spacing w:after="0"/>
              <w:rPr>
                <w:sz w:val="22"/>
                <w:szCs w:val="22"/>
                <w:lang w:eastAsia="fr-CH"/>
              </w:rPr>
            </w:pPr>
            <w:r w:rsidRPr="00873D2C">
              <w:rPr>
                <w:sz w:val="22"/>
                <w:szCs w:val="22"/>
                <w:lang w:eastAsia="fr-CH"/>
              </w:rPr>
              <w:t>22</w:t>
            </w:r>
          </w:p>
        </w:tc>
        <w:tc>
          <w:tcPr>
            <w:tcW w:w="2888" w:type="dxa"/>
            <w:tcBorders>
              <w:top w:val="nil"/>
              <w:left w:val="nil"/>
              <w:bottom w:val="single" w:sz="4" w:space="0" w:color="auto"/>
              <w:right w:val="single" w:sz="4" w:space="0" w:color="auto"/>
            </w:tcBorders>
            <w:noWrap/>
            <w:vAlign w:val="bottom"/>
            <w:hideMark/>
          </w:tcPr>
          <w:p w14:paraId="7491A248"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215A6058" w14:textId="77777777" w:rsidTr="008B237F">
        <w:trPr>
          <w:trHeight w:val="285"/>
        </w:trPr>
        <w:tc>
          <w:tcPr>
            <w:tcW w:w="900" w:type="dxa"/>
            <w:tcBorders>
              <w:top w:val="nil"/>
              <w:left w:val="nil"/>
              <w:bottom w:val="nil"/>
              <w:right w:val="nil"/>
            </w:tcBorders>
            <w:noWrap/>
            <w:vAlign w:val="bottom"/>
            <w:hideMark/>
          </w:tcPr>
          <w:p w14:paraId="63FDAB8C"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15AAF9EC" w14:textId="77777777" w:rsidR="008B237F" w:rsidRPr="00873D2C" w:rsidRDefault="008B237F" w:rsidP="000A1315">
            <w:pPr>
              <w:spacing w:after="0"/>
              <w:rPr>
                <w:sz w:val="22"/>
                <w:szCs w:val="22"/>
                <w:lang w:eastAsia="fr-CH"/>
              </w:rPr>
            </w:pPr>
            <w:r w:rsidRPr="00873D2C">
              <w:rPr>
                <w:sz w:val="22"/>
                <w:szCs w:val="22"/>
                <w:lang w:eastAsia="fr-CH"/>
              </w:rPr>
              <w:t>23</w:t>
            </w:r>
          </w:p>
        </w:tc>
        <w:tc>
          <w:tcPr>
            <w:tcW w:w="2888" w:type="dxa"/>
            <w:tcBorders>
              <w:top w:val="nil"/>
              <w:left w:val="nil"/>
              <w:bottom w:val="single" w:sz="4" w:space="0" w:color="auto"/>
              <w:right w:val="single" w:sz="4" w:space="0" w:color="auto"/>
            </w:tcBorders>
            <w:noWrap/>
            <w:vAlign w:val="bottom"/>
            <w:hideMark/>
          </w:tcPr>
          <w:p w14:paraId="5B4280F7"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573F918B" w14:textId="77777777" w:rsidTr="008B237F">
        <w:trPr>
          <w:trHeight w:val="285"/>
        </w:trPr>
        <w:tc>
          <w:tcPr>
            <w:tcW w:w="900" w:type="dxa"/>
            <w:tcBorders>
              <w:top w:val="nil"/>
              <w:left w:val="nil"/>
              <w:bottom w:val="nil"/>
              <w:right w:val="nil"/>
            </w:tcBorders>
            <w:noWrap/>
            <w:vAlign w:val="bottom"/>
            <w:hideMark/>
          </w:tcPr>
          <w:p w14:paraId="232ED6EE"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56F81C76" w14:textId="77777777" w:rsidR="008B237F" w:rsidRPr="00873D2C" w:rsidRDefault="008B237F" w:rsidP="000A1315">
            <w:pPr>
              <w:spacing w:after="0"/>
              <w:rPr>
                <w:sz w:val="22"/>
                <w:szCs w:val="22"/>
                <w:lang w:eastAsia="fr-CH"/>
              </w:rPr>
            </w:pPr>
            <w:r w:rsidRPr="00873D2C">
              <w:rPr>
                <w:sz w:val="22"/>
                <w:szCs w:val="22"/>
                <w:lang w:eastAsia="fr-CH"/>
              </w:rPr>
              <w:t>24</w:t>
            </w:r>
          </w:p>
        </w:tc>
        <w:tc>
          <w:tcPr>
            <w:tcW w:w="2888" w:type="dxa"/>
            <w:tcBorders>
              <w:top w:val="nil"/>
              <w:left w:val="nil"/>
              <w:bottom w:val="single" w:sz="4" w:space="0" w:color="auto"/>
              <w:right w:val="single" w:sz="4" w:space="0" w:color="auto"/>
            </w:tcBorders>
            <w:noWrap/>
            <w:vAlign w:val="bottom"/>
            <w:hideMark/>
          </w:tcPr>
          <w:p w14:paraId="0768B6F5" w14:textId="77777777" w:rsidR="008B237F" w:rsidRPr="00873D2C" w:rsidRDefault="008B237F" w:rsidP="000A1315">
            <w:pPr>
              <w:spacing w:after="0"/>
              <w:rPr>
                <w:sz w:val="22"/>
                <w:szCs w:val="22"/>
                <w:lang w:eastAsia="fr-CH"/>
              </w:rPr>
            </w:pPr>
            <w:r w:rsidRPr="00873D2C">
              <w:rPr>
                <w:sz w:val="22"/>
                <w:szCs w:val="22"/>
                <w:lang w:eastAsia="fr-CH"/>
              </w:rPr>
              <w:t> </w:t>
            </w:r>
          </w:p>
        </w:tc>
      </w:tr>
      <w:tr w:rsidR="008B237F" w:rsidRPr="000D31F5" w14:paraId="620203C3" w14:textId="77777777" w:rsidTr="008B237F">
        <w:trPr>
          <w:trHeight w:val="315"/>
        </w:trPr>
        <w:tc>
          <w:tcPr>
            <w:tcW w:w="900" w:type="dxa"/>
            <w:tcBorders>
              <w:top w:val="nil"/>
              <w:left w:val="nil"/>
              <w:bottom w:val="nil"/>
              <w:right w:val="nil"/>
            </w:tcBorders>
            <w:noWrap/>
            <w:vAlign w:val="bottom"/>
            <w:hideMark/>
          </w:tcPr>
          <w:p w14:paraId="3CBF78B5" w14:textId="77777777" w:rsidR="008B237F" w:rsidRPr="00873D2C" w:rsidRDefault="008B237F" w:rsidP="000A1315">
            <w:pPr>
              <w:spacing w:after="0"/>
              <w:rPr>
                <w:lang w:eastAsia="fr-CH"/>
              </w:rPr>
            </w:pPr>
          </w:p>
        </w:tc>
        <w:tc>
          <w:tcPr>
            <w:tcW w:w="1412" w:type="dxa"/>
            <w:tcBorders>
              <w:top w:val="nil"/>
              <w:left w:val="single" w:sz="4" w:space="0" w:color="auto"/>
              <w:bottom w:val="single" w:sz="4" w:space="0" w:color="auto"/>
              <w:right w:val="single" w:sz="4" w:space="0" w:color="auto"/>
            </w:tcBorders>
            <w:noWrap/>
            <w:vAlign w:val="bottom"/>
            <w:hideMark/>
          </w:tcPr>
          <w:p w14:paraId="18869139" w14:textId="77777777" w:rsidR="008B237F" w:rsidRPr="00873D2C" w:rsidRDefault="008B237F" w:rsidP="000A1315">
            <w:pPr>
              <w:spacing w:after="0"/>
              <w:rPr>
                <w:sz w:val="22"/>
                <w:szCs w:val="22"/>
                <w:lang w:eastAsia="fr-CH"/>
              </w:rPr>
            </w:pPr>
            <w:r w:rsidRPr="00873D2C">
              <w:rPr>
                <w:sz w:val="22"/>
                <w:szCs w:val="22"/>
                <w:lang w:eastAsia="fr-CH"/>
              </w:rPr>
              <w:t>Moyenne</w:t>
            </w:r>
          </w:p>
        </w:tc>
        <w:tc>
          <w:tcPr>
            <w:tcW w:w="2888" w:type="dxa"/>
            <w:tcBorders>
              <w:top w:val="nil"/>
              <w:left w:val="nil"/>
              <w:bottom w:val="single" w:sz="4" w:space="0" w:color="auto"/>
              <w:right w:val="single" w:sz="4" w:space="0" w:color="auto"/>
            </w:tcBorders>
            <w:noWrap/>
            <w:vAlign w:val="bottom"/>
            <w:hideMark/>
          </w:tcPr>
          <w:p w14:paraId="7D7DE689" w14:textId="77777777" w:rsidR="008B237F" w:rsidRPr="00873D2C" w:rsidRDefault="008B237F" w:rsidP="000A1315">
            <w:pPr>
              <w:spacing w:after="0"/>
              <w:rPr>
                <w:sz w:val="22"/>
                <w:szCs w:val="22"/>
                <w:lang w:eastAsia="fr-CH"/>
              </w:rPr>
            </w:pPr>
            <w:r w:rsidRPr="00873D2C">
              <w:rPr>
                <w:sz w:val="22"/>
                <w:szCs w:val="22"/>
                <w:lang w:eastAsia="fr-CH"/>
              </w:rPr>
              <w:t>#DIV/</w:t>
            </w:r>
            <w:proofErr w:type="gramStart"/>
            <w:r w:rsidRPr="00873D2C">
              <w:rPr>
                <w:sz w:val="22"/>
                <w:szCs w:val="22"/>
                <w:lang w:eastAsia="fr-CH"/>
              </w:rPr>
              <w:t>0!</w:t>
            </w:r>
            <w:proofErr w:type="gramEnd"/>
          </w:p>
        </w:tc>
      </w:tr>
      <w:tr w:rsidR="008B237F" w:rsidRPr="000D31F5" w14:paraId="43D31652" w14:textId="77777777" w:rsidTr="008B237F">
        <w:trPr>
          <w:trHeight w:val="285"/>
        </w:trPr>
        <w:tc>
          <w:tcPr>
            <w:tcW w:w="900" w:type="dxa"/>
            <w:tcBorders>
              <w:top w:val="nil"/>
              <w:left w:val="nil"/>
              <w:bottom w:val="nil"/>
              <w:right w:val="nil"/>
            </w:tcBorders>
            <w:noWrap/>
            <w:vAlign w:val="bottom"/>
            <w:hideMark/>
          </w:tcPr>
          <w:p w14:paraId="0257428F" w14:textId="77777777" w:rsidR="008B237F" w:rsidRPr="00873D2C" w:rsidRDefault="008B237F" w:rsidP="005E5773">
            <w:pPr>
              <w:rPr>
                <w:lang w:eastAsia="fr-CH"/>
              </w:rPr>
            </w:pPr>
          </w:p>
        </w:tc>
        <w:tc>
          <w:tcPr>
            <w:tcW w:w="1412" w:type="dxa"/>
            <w:tcBorders>
              <w:top w:val="nil"/>
              <w:left w:val="nil"/>
              <w:bottom w:val="nil"/>
              <w:right w:val="nil"/>
            </w:tcBorders>
            <w:noWrap/>
            <w:vAlign w:val="bottom"/>
            <w:hideMark/>
          </w:tcPr>
          <w:p w14:paraId="68A11EF2" w14:textId="77777777" w:rsidR="008B237F" w:rsidRPr="00873D2C" w:rsidRDefault="008B237F" w:rsidP="005E5773">
            <w:pPr>
              <w:rPr>
                <w:lang w:eastAsia="fr-CH"/>
              </w:rPr>
            </w:pPr>
          </w:p>
        </w:tc>
        <w:tc>
          <w:tcPr>
            <w:tcW w:w="2888" w:type="dxa"/>
            <w:tcBorders>
              <w:top w:val="nil"/>
              <w:left w:val="nil"/>
              <w:bottom w:val="nil"/>
              <w:right w:val="nil"/>
            </w:tcBorders>
            <w:noWrap/>
            <w:vAlign w:val="bottom"/>
            <w:hideMark/>
          </w:tcPr>
          <w:p w14:paraId="082D1032" w14:textId="77777777" w:rsidR="008B237F" w:rsidRPr="00873D2C" w:rsidRDefault="008B237F" w:rsidP="005E5773">
            <w:pPr>
              <w:rPr>
                <w:lang w:eastAsia="fr-CH"/>
              </w:rPr>
            </w:pPr>
          </w:p>
        </w:tc>
      </w:tr>
    </w:tbl>
    <w:p w14:paraId="481305AD" w14:textId="0BED2935" w:rsidR="001E4C36" w:rsidRPr="000D31F5" w:rsidRDefault="001E4C36" w:rsidP="001E4C36"/>
    <w:p w14:paraId="0B555357" w14:textId="5171602F" w:rsidR="00614999" w:rsidRPr="000D31F5" w:rsidRDefault="00614999" w:rsidP="005E5773">
      <w:pPr>
        <w:pStyle w:val="Titre1"/>
      </w:pPr>
      <w:bookmarkStart w:id="15" w:name="_Toc219822342"/>
      <w:r w:rsidRPr="000D31F5">
        <w:lastRenderedPageBreak/>
        <w:t>Carte conceptuelle : rôle</w:t>
      </w:r>
      <w:r w:rsidR="008B237F" w:rsidRPr="000D31F5">
        <w:t>s</w:t>
      </w:r>
      <w:r w:rsidRPr="000D31F5">
        <w:t xml:space="preserve"> des sols</w:t>
      </w:r>
      <w:bookmarkEnd w:id="15"/>
    </w:p>
    <w:p w14:paraId="63958A34" w14:textId="28798E4F" w:rsidR="00331339" w:rsidRPr="000D31F5" w:rsidRDefault="005F4254" w:rsidP="006B1719">
      <w:pPr>
        <w:jc w:val="center"/>
        <w:rPr>
          <w:rFonts w:asciiTheme="majorHAnsi" w:eastAsiaTheme="majorEastAsia" w:hAnsiTheme="majorHAnsi" w:cstheme="majorBidi"/>
          <w:color w:val="0F4761" w:themeColor="accent1" w:themeShade="BF"/>
          <w:sz w:val="40"/>
          <w:szCs w:val="40"/>
        </w:rPr>
      </w:pPr>
      <w:r w:rsidRPr="005F4254">
        <w:rPr>
          <w:rFonts w:asciiTheme="majorHAnsi" w:eastAsiaTheme="majorEastAsia" w:hAnsiTheme="majorHAnsi" w:cstheme="majorBidi"/>
          <w:noProof/>
          <w:color w:val="0F4761" w:themeColor="accent1" w:themeShade="BF"/>
          <w:sz w:val="40"/>
          <w:szCs w:val="40"/>
        </w:rPr>
        <w:drawing>
          <wp:inline distT="0" distB="0" distL="0" distR="0" wp14:anchorId="5A552F9C" wp14:editId="55D4FE73">
            <wp:extent cx="7703605" cy="4643784"/>
            <wp:effectExtent l="5715" t="0" r="0" b="0"/>
            <wp:docPr id="1548358314" name="Image 1" descr="Une image contenant texte, diagramm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358314" name="Image 1" descr="Une image contenant texte, diagramme, capture d’écran, Police&#10;&#10;Le contenu généré par l’IA peut être incorrect."/>
                    <pic:cNvPicPr/>
                  </pic:nvPicPr>
                  <pic:blipFill>
                    <a:blip r:embed="rId44"/>
                    <a:stretch>
                      <a:fillRect/>
                    </a:stretch>
                  </pic:blipFill>
                  <pic:spPr>
                    <a:xfrm rot="16200000">
                      <a:off x="0" y="0"/>
                      <a:ext cx="7718742" cy="4652909"/>
                    </a:xfrm>
                    <a:prstGeom prst="rect">
                      <a:avLst/>
                    </a:prstGeom>
                  </pic:spPr>
                </pic:pic>
              </a:graphicData>
            </a:graphic>
          </wp:inline>
        </w:drawing>
      </w:r>
    </w:p>
    <w:p w14:paraId="46DD7F76" w14:textId="0583D7F3" w:rsidR="00EA175A" w:rsidRPr="000D31F5" w:rsidRDefault="00EA175A" w:rsidP="0006236F">
      <w:pPr>
        <w:pStyle w:val="Titre1"/>
      </w:pPr>
      <w:bookmarkStart w:id="16" w:name="_Toc219822343"/>
      <w:r w:rsidRPr="000D31F5">
        <w:lastRenderedPageBreak/>
        <w:t>Proposition</w:t>
      </w:r>
      <w:r w:rsidR="008B237F" w:rsidRPr="000D31F5">
        <w:t>s</w:t>
      </w:r>
      <w:r w:rsidRPr="000D31F5">
        <w:t xml:space="preserve"> d’ouvertures interdisciplinaires</w:t>
      </w:r>
      <w:bookmarkEnd w:id="16"/>
    </w:p>
    <w:p w14:paraId="2B7DDB09" w14:textId="1E531955" w:rsidR="005A4DB9" w:rsidRPr="00873D2C" w:rsidRDefault="000265EA" w:rsidP="005A4DB9">
      <w:r w:rsidRPr="00873D2C">
        <w:t>1</w:t>
      </w:r>
      <w:r w:rsidR="005A4DB9" w:rsidRPr="00873D2C">
        <w:t>. En français</w:t>
      </w:r>
    </w:p>
    <w:p w14:paraId="679336AE" w14:textId="3836A7F1" w:rsidR="005A4DB9" w:rsidRPr="00873D2C" w:rsidRDefault="005A4DB9" w:rsidP="005A4DB9">
      <w:pPr>
        <w:pStyle w:val="Paragraphedeliste"/>
        <w:numPr>
          <w:ilvl w:val="0"/>
          <w:numId w:val="20"/>
        </w:numPr>
      </w:pPr>
      <w:r w:rsidRPr="00873D2C">
        <w:t>Rédigez un rapport détaillé à l’attention d</w:t>
      </w:r>
      <w:r w:rsidR="00496B9C" w:rsidRPr="00873D2C">
        <w:t>u</w:t>
      </w:r>
      <w:r w:rsidRPr="00873D2C">
        <w:t xml:space="preserve"> DFEV présentant l’expérience effectuée</w:t>
      </w:r>
      <w:r w:rsidR="00496B9C" w:rsidRPr="00873D2C">
        <w:t>,</w:t>
      </w:r>
      <w:r w:rsidRPr="00873D2C">
        <w:t xml:space="preserve"> les résultats obtenus et votre conclusion. (ID, EDD, </w:t>
      </w:r>
      <w:proofErr w:type="spellStart"/>
      <w:r w:rsidRPr="00873D2C">
        <w:t>CdBA</w:t>
      </w:r>
      <w:proofErr w:type="spellEnd"/>
      <w:r w:rsidRPr="00873D2C">
        <w:t>)</w:t>
      </w:r>
    </w:p>
    <w:p w14:paraId="0056FD55" w14:textId="77777777" w:rsidR="005A4DB9" w:rsidRPr="00873D2C" w:rsidRDefault="005A4DB9" w:rsidP="005A4DB9"/>
    <w:p w14:paraId="2441486C" w14:textId="0E3AD13A" w:rsidR="005A4DB9" w:rsidRPr="00873D2C" w:rsidRDefault="000265EA" w:rsidP="005A4DB9">
      <w:r w:rsidRPr="00873D2C">
        <w:t>2</w:t>
      </w:r>
      <w:r w:rsidR="005A4DB9" w:rsidRPr="00873D2C">
        <w:t>. En allemand, anglais</w:t>
      </w:r>
    </w:p>
    <w:p w14:paraId="778426F5" w14:textId="6A24AF8A" w:rsidR="005A4DB9" w:rsidRPr="00873D2C" w:rsidRDefault="005A4DB9" w:rsidP="005A4DB9">
      <w:pPr>
        <w:pStyle w:val="Paragraphedeliste"/>
        <w:numPr>
          <w:ilvl w:val="0"/>
          <w:numId w:val="21"/>
        </w:numPr>
      </w:pPr>
      <w:r w:rsidRPr="00873D2C">
        <w:t>La Suisse étant un pays plurilingue, rédigez un flyer de sensibilisation à la préservation des sols en allemand</w:t>
      </w:r>
      <w:r w:rsidR="0007542B" w:rsidRPr="00873D2C">
        <w:t>.</w:t>
      </w:r>
      <w:r w:rsidRPr="00873D2C">
        <w:t xml:space="preserve"> (ID, EDD)</w:t>
      </w:r>
    </w:p>
    <w:p w14:paraId="52DE095D" w14:textId="77777777" w:rsidR="00496B9C" w:rsidRPr="00873D2C" w:rsidRDefault="00496B9C" w:rsidP="00496B9C">
      <w:pPr>
        <w:pStyle w:val="Paragraphedeliste"/>
      </w:pPr>
    </w:p>
    <w:p w14:paraId="01795FF0" w14:textId="462CDDA3" w:rsidR="000265EA" w:rsidRPr="00873D2C" w:rsidRDefault="000265EA" w:rsidP="000265EA">
      <w:r w:rsidRPr="00873D2C">
        <w:t>3. En arts-visuels</w:t>
      </w:r>
    </w:p>
    <w:p w14:paraId="286220B4" w14:textId="724A1C00" w:rsidR="000265EA" w:rsidRPr="00873D2C" w:rsidRDefault="000265EA" w:rsidP="000265EA">
      <w:pPr>
        <w:pStyle w:val="Paragraphedeliste"/>
        <w:numPr>
          <w:ilvl w:val="0"/>
          <w:numId w:val="19"/>
        </w:numPr>
      </w:pPr>
      <w:r w:rsidRPr="00873D2C">
        <w:t>Crée</w:t>
      </w:r>
      <w:r w:rsidR="0007542B" w:rsidRPr="00873D2C">
        <w:t>z</w:t>
      </w:r>
      <w:r w:rsidRPr="00873D2C">
        <w:t xml:space="preserve"> un fichier de résultats à envoyer à l’UNIFR pour </w:t>
      </w:r>
      <w:r w:rsidR="0007542B" w:rsidRPr="00873D2C">
        <w:t xml:space="preserve">la future </w:t>
      </w:r>
      <w:r w:rsidRPr="00873D2C">
        <w:t>étude participative</w:t>
      </w:r>
      <w:r w:rsidR="0007542B" w:rsidRPr="00873D2C">
        <w:t>.</w:t>
      </w:r>
      <w:r w:rsidRPr="00873D2C">
        <w:t xml:space="preserve"> (ID)</w:t>
      </w:r>
    </w:p>
    <w:p w14:paraId="578D5ACE" w14:textId="202113EE" w:rsidR="000265EA" w:rsidRPr="00873D2C" w:rsidRDefault="000265EA" w:rsidP="000265EA">
      <w:pPr>
        <w:pStyle w:val="Paragraphedeliste"/>
        <w:numPr>
          <w:ilvl w:val="0"/>
          <w:numId w:val="19"/>
        </w:numPr>
      </w:pPr>
      <w:r w:rsidRPr="00873D2C">
        <w:t>Faites un poster présentant l’expérience et les résultats obtenus</w:t>
      </w:r>
      <w:r w:rsidR="0007542B" w:rsidRPr="00873D2C">
        <w:t>.</w:t>
      </w:r>
      <w:r w:rsidRPr="00873D2C">
        <w:t xml:space="preserve"> (ID)</w:t>
      </w:r>
    </w:p>
    <w:p w14:paraId="64E165C4" w14:textId="3006428A" w:rsidR="000265EA" w:rsidRPr="00873D2C" w:rsidRDefault="000265EA" w:rsidP="000265EA">
      <w:pPr>
        <w:pStyle w:val="Paragraphedeliste"/>
        <w:numPr>
          <w:ilvl w:val="0"/>
          <w:numId w:val="19"/>
        </w:numPr>
      </w:pPr>
      <w:r w:rsidRPr="00873D2C">
        <w:t>Rédigez un flyer de sensibilisation à la préservation des sols</w:t>
      </w:r>
      <w:r w:rsidR="0007542B" w:rsidRPr="00873D2C">
        <w:t>.</w:t>
      </w:r>
      <w:r w:rsidRPr="00873D2C">
        <w:t xml:space="preserve"> (ID, EDD)</w:t>
      </w:r>
    </w:p>
    <w:p w14:paraId="3609F8F4" w14:textId="77777777" w:rsidR="000265EA" w:rsidRPr="00873D2C" w:rsidRDefault="000265EA" w:rsidP="000265EA">
      <w:pPr>
        <w:pStyle w:val="Paragraphedeliste"/>
        <w:numPr>
          <w:ilvl w:val="0"/>
          <w:numId w:val="19"/>
        </w:numPr>
      </w:pPr>
      <w:r w:rsidRPr="00873D2C">
        <w:t>Créez une vidéo etc…</w:t>
      </w:r>
    </w:p>
    <w:p w14:paraId="37A07FEF" w14:textId="77777777" w:rsidR="000265EA" w:rsidRPr="00873D2C" w:rsidRDefault="000265EA" w:rsidP="000265EA"/>
    <w:p w14:paraId="51319012" w14:textId="77777777" w:rsidR="00E40C83" w:rsidRPr="00873D2C" w:rsidRDefault="00E40C83" w:rsidP="00E40C83"/>
    <w:p w14:paraId="0431B38E" w14:textId="2E0035D5" w:rsidR="00D85719" w:rsidRPr="000D31F5" w:rsidRDefault="00D85719" w:rsidP="0006236F">
      <w:pPr>
        <w:pStyle w:val="Titre1"/>
      </w:pPr>
      <w:bookmarkStart w:id="17" w:name="_Toc219822344"/>
      <w:r w:rsidRPr="000D31F5">
        <w:t xml:space="preserve">Si l’un de ces </w:t>
      </w:r>
      <w:proofErr w:type="spellStart"/>
      <w:r w:rsidRPr="000D31F5">
        <w:t>TP</w:t>
      </w:r>
      <w:r w:rsidR="008B237F" w:rsidRPr="000D31F5">
        <w:t>s</w:t>
      </w:r>
      <w:proofErr w:type="spellEnd"/>
      <w:r w:rsidRPr="000D31F5">
        <w:t xml:space="preserve"> vous intéresse…</w:t>
      </w:r>
      <w:bookmarkEnd w:id="17"/>
    </w:p>
    <w:p w14:paraId="6F663941" w14:textId="50D2018C" w:rsidR="00E230EF" w:rsidRDefault="00E230EF" w:rsidP="00E230EF">
      <w:r w:rsidRPr="00873D2C">
        <w:t xml:space="preserve">- Commander le matériel : </w:t>
      </w:r>
      <w:hyperlink r:id="rId45" w:history="1">
        <w:r w:rsidRPr="00873D2C">
          <w:rPr>
            <w:rStyle w:val="Lienhypertexte"/>
          </w:rPr>
          <w:t>chantal.wicky@unifr.ch</w:t>
        </w:r>
      </w:hyperlink>
      <w:r w:rsidRPr="00873D2C">
        <w:t xml:space="preserve"> </w:t>
      </w:r>
      <w:r w:rsidR="00ED7315" w:rsidRPr="00873D2C">
        <w:t xml:space="preserve">ou sur le site </w:t>
      </w:r>
      <w:hyperlink r:id="rId46" w:history="1">
        <w:r w:rsidR="001710A3" w:rsidRPr="00056D77">
          <w:rPr>
            <w:rStyle w:val="Lienhypertexte"/>
          </w:rPr>
          <w:t>www.autresens.org</w:t>
        </w:r>
      </w:hyperlink>
    </w:p>
    <w:p w14:paraId="3FAF73CA" w14:textId="60ECCE2B" w:rsidR="00E230EF" w:rsidRPr="00873D2C" w:rsidRDefault="00E230EF" w:rsidP="00E230EF">
      <w:r w:rsidRPr="00873D2C">
        <w:t xml:space="preserve">- Trouver nos autres protocoles : la génétique autrement, la reproduction avec </w:t>
      </w:r>
      <w:r w:rsidRPr="00600065">
        <w:rPr>
          <w:i/>
        </w:rPr>
        <w:t>elegans</w:t>
      </w:r>
      <w:r w:rsidRPr="00873D2C">
        <w:t xml:space="preserve"> etc… sur </w:t>
      </w:r>
      <w:hyperlink r:id="rId47" w:history="1">
        <w:r w:rsidR="001710A3" w:rsidRPr="00056D77">
          <w:rPr>
            <w:rStyle w:val="Lienhypertexte"/>
          </w:rPr>
          <w:t>www.autresens.org</w:t>
        </w:r>
      </w:hyperlink>
    </w:p>
    <w:p w14:paraId="752003AD" w14:textId="77777777" w:rsidR="00D85719" w:rsidRPr="00873D2C" w:rsidRDefault="00D85719" w:rsidP="00D85719"/>
    <w:p w14:paraId="725715FD" w14:textId="77777777" w:rsidR="00C01E6D" w:rsidRPr="00873D2C" w:rsidRDefault="00C01E6D" w:rsidP="00C01E6D"/>
    <w:p w14:paraId="42EDCE01" w14:textId="77777777" w:rsidR="00C01E6D" w:rsidRPr="00873D2C" w:rsidRDefault="00C01E6D" w:rsidP="00C01E6D"/>
    <w:p w14:paraId="4C496E6F" w14:textId="77777777" w:rsidR="00C01E6D" w:rsidRPr="00873D2C" w:rsidRDefault="00C01E6D" w:rsidP="00C01E6D"/>
    <w:p w14:paraId="381E6C06" w14:textId="77777777" w:rsidR="00C01E6D" w:rsidRPr="00873D2C" w:rsidRDefault="00C01E6D" w:rsidP="005E5773">
      <w:r w:rsidRPr="00873D2C">
        <w:tab/>
      </w:r>
    </w:p>
    <w:p w14:paraId="0222E88B" w14:textId="77777777" w:rsidR="00C01E6D" w:rsidRPr="00873D2C" w:rsidRDefault="00C01E6D" w:rsidP="005E5773"/>
    <w:p w14:paraId="2E057A1C" w14:textId="77777777" w:rsidR="000314E0" w:rsidRPr="006E308F" w:rsidRDefault="000314E0"/>
    <w:sectPr w:rsidR="000314E0" w:rsidRPr="006E308F">
      <w:footerReference w:type="default" r:id="rId48"/>
      <w:pgSz w:w="12240" w:h="15840"/>
      <w:pgMar w:top="1417" w:right="1417" w:bottom="1417" w:left="141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5C5031" w14:textId="77777777" w:rsidR="00A56C5D" w:rsidRPr="000D31F5" w:rsidRDefault="00A56C5D" w:rsidP="005E5773">
      <w:r w:rsidRPr="000D31F5">
        <w:separator/>
      </w:r>
    </w:p>
  </w:endnote>
  <w:endnote w:type="continuationSeparator" w:id="0">
    <w:p w14:paraId="63152557" w14:textId="77777777" w:rsidR="00A56C5D" w:rsidRPr="000D31F5" w:rsidRDefault="00A56C5D" w:rsidP="005E5773">
      <w:r w:rsidRPr="000D31F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82287046"/>
      <w:docPartObj>
        <w:docPartGallery w:val="Page Numbers (Bottom of Page)"/>
        <w:docPartUnique/>
      </w:docPartObj>
    </w:sdtPr>
    <w:sdtContent>
      <w:p w14:paraId="369D0077" w14:textId="3F6C9515" w:rsidR="006E308F" w:rsidRPr="000D31F5" w:rsidRDefault="006E308F">
        <w:pPr>
          <w:pStyle w:val="Pieddepage"/>
          <w:jc w:val="right"/>
        </w:pPr>
        <w:r w:rsidRPr="000D31F5">
          <w:fldChar w:fldCharType="begin"/>
        </w:r>
        <w:r w:rsidRPr="000D31F5">
          <w:instrText>PAGE   \* MERGEFORMAT</w:instrText>
        </w:r>
        <w:r w:rsidRPr="000D31F5">
          <w:fldChar w:fldCharType="separate"/>
        </w:r>
        <w:r w:rsidRPr="000D31F5">
          <w:t>2</w:t>
        </w:r>
        <w:r w:rsidRPr="000D31F5">
          <w:fldChar w:fldCharType="end"/>
        </w:r>
      </w:p>
    </w:sdtContent>
  </w:sdt>
  <w:p w14:paraId="52DD19BB" w14:textId="77777777" w:rsidR="006E308F" w:rsidRPr="000D31F5" w:rsidRDefault="006E308F">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BF791A" w14:textId="77777777" w:rsidR="00A56C5D" w:rsidRPr="000D31F5" w:rsidRDefault="00A56C5D" w:rsidP="005E5773">
      <w:r w:rsidRPr="000D31F5">
        <w:separator/>
      </w:r>
    </w:p>
  </w:footnote>
  <w:footnote w:type="continuationSeparator" w:id="0">
    <w:p w14:paraId="337ADC83" w14:textId="77777777" w:rsidR="00A56C5D" w:rsidRPr="000D31F5" w:rsidRDefault="00A56C5D" w:rsidP="005E5773">
      <w:r w:rsidRPr="000D31F5">
        <w:continuationSeparator/>
      </w:r>
    </w:p>
  </w:footnote>
  <w:footnote w:id="1">
    <w:p w14:paraId="7F8936F6" w14:textId="64BC9A6D" w:rsidR="00C01E6D" w:rsidRPr="00873D2C" w:rsidRDefault="00C01E6D" w:rsidP="005E5773">
      <w:r w:rsidRPr="000D31F5">
        <w:rPr>
          <w:rStyle w:val="Appelnotedebasdep"/>
        </w:rPr>
        <w:footnoteRef/>
      </w:r>
      <w:r w:rsidRPr="000D31F5">
        <w:t xml:space="preserve"> </w:t>
      </w:r>
      <w:r w:rsidRPr="00873D2C">
        <w:t>Pour plus de détails cf. la reproduction avec elegans</w:t>
      </w:r>
      <w:r w:rsidR="00FC23EE" w:rsidRPr="00873D2C">
        <w:t xml:space="preserve"> sur le site </w:t>
      </w:r>
      <w:hyperlink r:id="rId1" w:history="1">
        <w:r w:rsidR="00D21AFB" w:rsidRPr="00873D2C">
          <w:rPr>
            <w:rStyle w:val="Lienhypertexte"/>
          </w:rPr>
          <w:t>www.autresens.org</w:t>
        </w:r>
      </w:hyperlink>
      <w:r w:rsidR="00D21AFB" w:rsidRPr="00873D2C">
        <w:t xml:space="preserve"> </w:t>
      </w:r>
    </w:p>
    <w:p w14:paraId="4E0E6F5B" w14:textId="77777777" w:rsidR="00C01E6D" w:rsidRPr="000D31F5" w:rsidRDefault="00C01E6D" w:rsidP="00C01E6D">
      <w:pPr>
        <w:pStyle w:val="Notedebasdepage"/>
      </w:pPr>
    </w:p>
  </w:footnote>
  <w:footnote w:id="2">
    <w:p w14:paraId="39D4EA63" w14:textId="70F1D8B6" w:rsidR="00C01E6D" w:rsidRPr="00873D2C" w:rsidRDefault="00C01E6D" w:rsidP="005E5773">
      <w:r w:rsidRPr="000D31F5">
        <w:rPr>
          <w:rStyle w:val="Appelnotedebasdep"/>
        </w:rPr>
        <w:footnoteRef/>
      </w:r>
      <w:r w:rsidRPr="000D31F5">
        <w:t xml:space="preserve"> </w:t>
      </w:r>
      <w:r w:rsidRPr="00873D2C">
        <w:t>Pour plus de détails cf. la reproduction avec elegans</w:t>
      </w:r>
      <w:r w:rsidR="00E746A8" w:rsidRPr="00873D2C">
        <w:t xml:space="preserve"> www.autresens.org</w:t>
      </w:r>
    </w:p>
    <w:p w14:paraId="3830BC85" w14:textId="77777777" w:rsidR="00C01E6D" w:rsidRDefault="00C01E6D" w:rsidP="00C01E6D">
      <w:pPr>
        <w:pStyle w:val="Notedebasdepage"/>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565F71"/>
    <w:multiLevelType w:val="hybridMultilevel"/>
    <w:tmpl w:val="C9AA120A"/>
    <w:lvl w:ilvl="0" w:tplc="44E463E6">
      <w:start w:val="2"/>
      <w:numFmt w:val="bullet"/>
      <w:lvlText w:val=""/>
      <w:lvlJc w:val="left"/>
      <w:pPr>
        <w:ind w:left="2136" w:hanging="360"/>
      </w:pPr>
      <w:rPr>
        <w:rFonts w:ascii="Wingdings" w:eastAsiaTheme="minorHAnsi" w:hAnsi="Wingdings" w:cs="Calibri" w:hint="default"/>
      </w:rPr>
    </w:lvl>
    <w:lvl w:ilvl="1" w:tplc="100C0003" w:tentative="1">
      <w:start w:val="1"/>
      <w:numFmt w:val="bullet"/>
      <w:lvlText w:val="o"/>
      <w:lvlJc w:val="left"/>
      <w:pPr>
        <w:ind w:left="2856" w:hanging="360"/>
      </w:pPr>
      <w:rPr>
        <w:rFonts w:ascii="Courier New" w:hAnsi="Courier New" w:cs="Courier New" w:hint="default"/>
      </w:rPr>
    </w:lvl>
    <w:lvl w:ilvl="2" w:tplc="100C0005" w:tentative="1">
      <w:start w:val="1"/>
      <w:numFmt w:val="bullet"/>
      <w:lvlText w:val=""/>
      <w:lvlJc w:val="left"/>
      <w:pPr>
        <w:ind w:left="3576" w:hanging="360"/>
      </w:pPr>
      <w:rPr>
        <w:rFonts w:ascii="Wingdings" w:hAnsi="Wingdings" w:hint="default"/>
      </w:rPr>
    </w:lvl>
    <w:lvl w:ilvl="3" w:tplc="100C0001" w:tentative="1">
      <w:start w:val="1"/>
      <w:numFmt w:val="bullet"/>
      <w:lvlText w:val=""/>
      <w:lvlJc w:val="left"/>
      <w:pPr>
        <w:ind w:left="4296" w:hanging="360"/>
      </w:pPr>
      <w:rPr>
        <w:rFonts w:ascii="Symbol" w:hAnsi="Symbol" w:hint="default"/>
      </w:rPr>
    </w:lvl>
    <w:lvl w:ilvl="4" w:tplc="100C0003" w:tentative="1">
      <w:start w:val="1"/>
      <w:numFmt w:val="bullet"/>
      <w:lvlText w:val="o"/>
      <w:lvlJc w:val="left"/>
      <w:pPr>
        <w:ind w:left="5016" w:hanging="360"/>
      </w:pPr>
      <w:rPr>
        <w:rFonts w:ascii="Courier New" w:hAnsi="Courier New" w:cs="Courier New" w:hint="default"/>
      </w:rPr>
    </w:lvl>
    <w:lvl w:ilvl="5" w:tplc="100C0005" w:tentative="1">
      <w:start w:val="1"/>
      <w:numFmt w:val="bullet"/>
      <w:lvlText w:val=""/>
      <w:lvlJc w:val="left"/>
      <w:pPr>
        <w:ind w:left="5736" w:hanging="360"/>
      </w:pPr>
      <w:rPr>
        <w:rFonts w:ascii="Wingdings" w:hAnsi="Wingdings" w:hint="default"/>
      </w:rPr>
    </w:lvl>
    <w:lvl w:ilvl="6" w:tplc="100C0001" w:tentative="1">
      <w:start w:val="1"/>
      <w:numFmt w:val="bullet"/>
      <w:lvlText w:val=""/>
      <w:lvlJc w:val="left"/>
      <w:pPr>
        <w:ind w:left="6456" w:hanging="360"/>
      </w:pPr>
      <w:rPr>
        <w:rFonts w:ascii="Symbol" w:hAnsi="Symbol" w:hint="default"/>
      </w:rPr>
    </w:lvl>
    <w:lvl w:ilvl="7" w:tplc="100C0003" w:tentative="1">
      <w:start w:val="1"/>
      <w:numFmt w:val="bullet"/>
      <w:lvlText w:val="o"/>
      <w:lvlJc w:val="left"/>
      <w:pPr>
        <w:ind w:left="7176" w:hanging="360"/>
      </w:pPr>
      <w:rPr>
        <w:rFonts w:ascii="Courier New" w:hAnsi="Courier New" w:cs="Courier New" w:hint="default"/>
      </w:rPr>
    </w:lvl>
    <w:lvl w:ilvl="8" w:tplc="100C0005" w:tentative="1">
      <w:start w:val="1"/>
      <w:numFmt w:val="bullet"/>
      <w:lvlText w:val=""/>
      <w:lvlJc w:val="left"/>
      <w:pPr>
        <w:ind w:left="7896" w:hanging="360"/>
      </w:pPr>
      <w:rPr>
        <w:rFonts w:ascii="Wingdings" w:hAnsi="Wingdings" w:hint="default"/>
      </w:rPr>
    </w:lvl>
  </w:abstractNum>
  <w:abstractNum w:abstractNumId="1" w15:restartNumberingAfterBreak="0">
    <w:nsid w:val="05E71716"/>
    <w:multiLevelType w:val="hybridMultilevel"/>
    <w:tmpl w:val="4630F736"/>
    <w:lvl w:ilvl="0" w:tplc="9D36CF18">
      <w:start w:val="1"/>
      <w:numFmt w:val="decimal"/>
      <w:lvlText w:val="%1."/>
      <w:lvlJc w:val="left"/>
      <w:pPr>
        <w:ind w:left="773" w:hanging="360"/>
      </w:pPr>
      <w:rPr>
        <w:rFonts w:hint="default"/>
      </w:rPr>
    </w:lvl>
    <w:lvl w:ilvl="1" w:tplc="100C0019" w:tentative="1">
      <w:start w:val="1"/>
      <w:numFmt w:val="lowerLetter"/>
      <w:lvlText w:val="%2."/>
      <w:lvlJc w:val="left"/>
      <w:pPr>
        <w:ind w:left="1493" w:hanging="360"/>
      </w:pPr>
    </w:lvl>
    <w:lvl w:ilvl="2" w:tplc="100C001B" w:tentative="1">
      <w:start w:val="1"/>
      <w:numFmt w:val="lowerRoman"/>
      <w:lvlText w:val="%3."/>
      <w:lvlJc w:val="right"/>
      <w:pPr>
        <w:ind w:left="2213" w:hanging="180"/>
      </w:pPr>
    </w:lvl>
    <w:lvl w:ilvl="3" w:tplc="100C000F" w:tentative="1">
      <w:start w:val="1"/>
      <w:numFmt w:val="decimal"/>
      <w:lvlText w:val="%4."/>
      <w:lvlJc w:val="left"/>
      <w:pPr>
        <w:ind w:left="2933" w:hanging="360"/>
      </w:pPr>
    </w:lvl>
    <w:lvl w:ilvl="4" w:tplc="100C0019" w:tentative="1">
      <w:start w:val="1"/>
      <w:numFmt w:val="lowerLetter"/>
      <w:lvlText w:val="%5."/>
      <w:lvlJc w:val="left"/>
      <w:pPr>
        <w:ind w:left="3653" w:hanging="360"/>
      </w:pPr>
    </w:lvl>
    <w:lvl w:ilvl="5" w:tplc="100C001B" w:tentative="1">
      <w:start w:val="1"/>
      <w:numFmt w:val="lowerRoman"/>
      <w:lvlText w:val="%6."/>
      <w:lvlJc w:val="right"/>
      <w:pPr>
        <w:ind w:left="4373" w:hanging="180"/>
      </w:pPr>
    </w:lvl>
    <w:lvl w:ilvl="6" w:tplc="100C000F" w:tentative="1">
      <w:start w:val="1"/>
      <w:numFmt w:val="decimal"/>
      <w:lvlText w:val="%7."/>
      <w:lvlJc w:val="left"/>
      <w:pPr>
        <w:ind w:left="5093" w:hanging="360"/>
      </w:pPr>
    </w:lvl>
    <w:lvl w:ilvl="7" w:tplc="100C0019" w:tentative="1">
      <w:start w:val="1"/>
      <w:numFmt w:val="lowerLetter"/>
      <w:lvlText w:val="%8."/>
      <w:lvlJc w:val="left"/>
      <w:pPr>
        <w:ind w:left="5813" w:hanging="360"/>
      </w:pPr>
    </w:lvl>
    <w:lvl w:ilvl="8" w:tplc="100C001B" w:tentative="1">
      <w:start w:val="1"/>
      <w:numFmt w:val="lowerRoman"/>
      <w:lvlText w:val="%9."/>
      <w:lvlJc w:val="right"/>
      <w:pPr>
        <w:ind w:left="6533" w:hanging="180"/>
      </w:pPr>
    </w:lvl>
  </w:abstractNum>
  <w:abstractNum w:abstractNumId="2" w15:restartNumberingAfterBreak="0">
    <w:nsid w:val="0894414F"/>
    <w:multiLevelType w:val="hybridMultilevel"/>
    <w:tmpl w:val="23C8FE2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A213C9A"/>
    <w:multiLevelType w:val="hybridMultilevel"/>
    <w:tmpl w:val="2F68F9B0"/>
    <w:lvl w:ilvl="0" w:tplc="245C4ECA">
      <w:start w:val="1"/>
      <w:numFmt w:val="decimal"/>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4" w15:restartNumberingAfterBreak="0">
    <w:nsid w:val="0C6F33D0"/>
    <w:multiLevelType w:val="hybridMultilevel"/>
    <w:tmpl w:val="CA50D1FA"/>
    <w:lvl w:ilvl="0" w:tplc="100C0011">
      <w:start w:val="1"/>
      <w:numFmt w:val="decimal"/>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5" w15:restartNumberingAfterBreak="0">
    <w:nsid w:val="1BCB6ADF"/>
    <w:multiLevelType w:val="hybridMultilevel"/>
    <w:tmpl w:val="3AC055AC"/>
    <w:lvl w:ilvl="0" w:tplc="CAA4AF58">
      <w:start w:val="1"/>
      <w:numFmt w:val="decimal"/>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6" w15:restartNumberingAfterBreak="0">
    <w:nsid w:val="202864F8"/>
    <w:multiLevelType w:val="hybridMultilevel"/>
    <w:tmpl w:val="71E6E70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033738B"/>
    <w:multiLevelType w:val="hybridMultilevel"/>
    <w:tmpl w:val="EADEE300"/>
    <w:lvl w:ilvl="0" w:tplc="100C0017">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7C6243F"/>
    <w:multiLevelType w:val="hybridMultilevel"/>
    <w:tmpl w:val="72CA1444"/>
    <w:lvl w:ilvl="0" w:tplc="6024A3C4">
      <w:start w:val="11"/>
      <w:numFmt w:val="bullet"/>
      <w:lvlText w:val="-"/>
      <w:lvlJc w:val="left"/>
      <w:pPr>
        <w:ind w:left="720" w:hanging="360"/>
      </w:pPr>
      <w:rPr>
        <w:rFonts w:ascii="Calibri" w:eastAsiaTheme="minorHAnsi" w:hAnsi="Calibri" w:cs="Calibri"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9" w15:restartNumberingAfterBreak="0">
    <w:nsid w:val="31A82AAD"/>
    <w:multiLevelType w:val="hybridMultilevel"/>
    <w:tmpl w:val="C382DDAA"/>
    <w:lvl w:ilvl="0" w:tplc="100C0001">
      <w:start w:val="1"/>
      <w:numFmt w:val="bullet"/>
      <w:lvlText w:val=""/>
      <w:lvlJc w:val="left"/>
      <w:pPr>
        <w:ind w:left="720" w:hanging="360"/>
      </w:pPr>
      <w:rPr>
        <w:rFonts w:ascii="Symbol" w:hAnsi="Symbo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0" w15:restartNumberingAfterBreak="0">
    <w:nsid w:val="3D4D64B1"/>
    <w:multiLevelType w:val="hybridMultilevel"/>
    <w:tmpl w:val="4D8C7B8A"/>
    <w:lvl w:ilvl="0" w:tplc="100C0001">
      <w:start w:val="1"/>
      <w:numFmt w:val="bullet"/>
      <w:lvlText w:val=""/>
      <w:lvlJc w:val="left"/>
      <w:pPr>
        <w:ind w:left="720" w:hanging="360"/>
      </w:pPr>
      <w:rPr>
        <w:rFonts w:ascii="Symbol" w:hAnsi="Symbo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1" w15:restartNumberingAfterBreak="0">
    <w:nsid w:val="468A69A3"/>
    <w:multiLevelType w:val="hybridMultilevel"/>
    <w:tmpl w:val="71E6E708"/>
    <w:lvl w:ilvl="0" w:tplc="100C000F">
      <w:start w:val="1"/>
      <w:numFmt w:val="decimal"/>
      <w:lvlText w:val="%1."/>
      <w:lvlJc w:val="left"/>
      <w:pPr>
        <w:ind w:left="720" w:hanging="360"/>
      </w:pPr>
      <w:rPr>
        <w:rFonts w:hint="default"/>
      </w:rPr>
    </w:lvl>
    <w:lvl w:ilvl="1" w:tplc="100C0019">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12" w15:restartNumberingAfterBreak="0">
    <w:nsid w:val="4CBD24B3"/>
    <w:multiLevelType w:val="hybridMultilevel"/>
    <w:tmpl w:val="30F822E6"/>
    <w:lvl w:ilvl="0" w:tplc="6024A3C4">
      <w:start w:val="11"/>
      <w:numFmt w:val="bullet"/>
      <w:lvlText w:val="-"/>
      <w:lvlJc w:val="left"/>
      <w:pPr>
        <w:ind w:left="720" w:hanging="360"/>
      </w:pPr>
      <w:rPr>
        <w:rFonts w:ascii="Calibri" w:eastAsiaTheme="minorHAnsi" w:hAnsi="Calibri" w:cs="Calibri"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3" w15:restartNumberingAfterBreak="0">
    <w:nsid w:val="4CFE6D72"/>
    <w:multiLevelType w:val="hybridMultilevel"/>
    <w:tmpl w:val="48D20794"/>
    <w:lvl w:ilvl="0" w:tplc="6024A3C4">
      <w:start w:val="11"/>
      <w:numFmt w:val="bullet"/>
      <w:lvlText w:val="-"/>
      <w:lvlJc w:val="left"/>
      <w:pPr>
        <w:ind w:left="1080" w:hanging="360"/>
      </w:pPr>
      <w:rPr>
        <w:rFonts w:ascii="Calibri" w:eastAsiaTheme="minorHAnsi" w:hAnsi="Calibri" w:cs="Calibri" w:hint="default"/>
      </w:rPr>
    </w:lvl>
    <w:lvl w:ilvl="1" w:tplc="100C0003" w:tentative="1">
      <w:start w:val="1"/>
      <w:numFmt w:val="bullet"/>
      <w:lvlText w:val="o"/>
      <w:lvlJc w:val="left"/>
      <w:pPr>
        <w:ind w:left="1800" w:hanging="360"/>
      </w:pPr>
      <w:rPr>
        <w:rFonts w:ascii="Courier New" w:hAnsi="Courier New" w:cs="Courier New" w:hint="default"/>
      </w:rPr>
    </w:lvl>
    <w:lvl w:ilvl="2" w:tplc="100C0005" w:tentative="1">
      <w:start w:val="1"/>
      <w:numFmt w:val="bullet"/>
      <w:lvlText w:val=""/>
      <w:lvlJc w:val="left"/>
      <w:pPr>
        <w:ind w:left="2520" w:hanging="360"/>
      </w:pPr>
      <w:rPr>
        <w:rFonts w:ascii="Wingdings" w:hAnsi="Wingdings" w:hint="default"/>
      </w:rPr>
    </w:lvl>
    <w:lvl w:ilvl="3" w:tplc="100C0001" w:tentative="1">
      <w:start w:val="1"/>
      <w:numFmt w:val="bullet"/>
      <w:lvlText w:val=""/>
      <w:lvlJc w:val="left"/>
      <w:pPr>
        <w:ind w:left="3240" w:hanging="360"/>
      </w:pPr>
      <w:rPr>
        <w:rFonts w:ascii="Symbol" w:hAnsi="Symbol" w:hint="default"/>
      </w:rPr>
    </w:lvl>
    <w:lvl w:ilvl="4" w:tplc="100C0003" w:tentative="1">
      <w:start w:val="1"/>
      <w:numFmt w:val="bullet"/>
      <w:lvlText w:val="o"/>
      <w:lvlJc w:val="left"/>
      <w:pPr>
        <w:ind w:left="3960" w:hanging="360"/>
      </w:pPr>
      <w:rPr>
        <w:rFonts w:ascii="Courier New" w:hAnsi="Courier New" w:cs="Courier New" w:hint="default"/>
      </w:rPr>
    </w:lvl>
    <w:lvl w:ilvl="5" w:tplc="100C0005" w:tentative="1">
      <w:start w:val="1"/>
      <w:numFmt w:val="bullet"/>
      <w:lvlText w:val=""/>
      <w:lvlJc w:val="left"/>
      <w:pPr>
        <w:ind w:left="4680" w:hanging="360"/>
      </w:pPr>
      <w:rPr>
        <w:rFonts w:ascii="Wingdings" w:hAnsi="Wingdings" w:hint="default"/>
      </w:rPr>
    </w:lvl>
    <w:lvl w:ilvl="6" w:tplc="100C0001" w:tentative="1">
      <w:start w:val="1"/>
      <w:numFmt w:val="bullet"/>
      <w:lvlText w:val=""/>
      <w:lvlJc w:val="left"/>
      <w:pPr>
        <w:ind w:left="5400" w:hanging="360"/>
      </w:pPr>
      <w:rPr>
        <w:rFonts w:ascii="Symbol" w:hAnsi="Symbol" w:hint="default"/>
      </w:rPr>
    </w:lvl>
    <w:lvl w:ilvl="7" w:tplc="100C0003" w:tentative="1">
      <w:start w:val="1"/>
      <w:numFmt w:val="bullet"/>
      <w:lvlText w:val="o"/>
      <w:lvlJc w:val="left"/>
      <w:pPr>
        <w:ind w:left="6120" w:hanging="360"/>
      </w:pPr>
      <w:rPr>
        <w:rFonts w:ascii="Courier New" w:hAnsi="Courier New" w:cs="Courier New" w:hint="default"/>
      </w:rPr>
    </w:lvl>
    <w:lvl w:ilvl="8" w:tplc="100C0005" w:tentative="1">
      <w:start w:val="1"/>
      <w:numFmt w:val="bullet"/>
      <w:lvlText w:val=""/>
      <w:lvlJc w:val="left"/>
      <w:pPr>
        <w:ind w:left="6840" w:hanging="360"/>
      </w:pPr>
      <w:rPr>
        <w:rFonts w:ascii="Wingdings" w:hAnsi="Wingdings" w:hint="default"/>
      </w:rPr>
    </w:lvl>
  </w:abstractNum>
  <w:abstractNum w:abstractNumId="14" w15:restartNumberingAfterBreak="0">
    <w:nsid w:val="51642B48"/>
    <w:multiLevelType w:val="hybridMultilevel"/>
    <w:tmpl w:val="70F8696A"/>
    <w:lvl w:ilvl="0" w:tplc="1F903EE0">
      <w:start w:val="7"/>
      <w:numFmt w:val="bullet"/>
      <w:lvlText w:val=""/>
      <w:lvlJc w:val="left"/>
      <w:pPr>
        <w:ind w:left="1080" w:hanging="360"/>
      </w:pPr>
      <w:rPr>
        <w:rFonts w:ascii="Wingdings" w:eastAsiaTheme="minorHAnsi" w:hAnsi="Wingdings" w:cs="Calibri" w:hint="default"/>
      </w:rPr>
    </w:lvl>
    <w:lvl w:ilvl="1" w:tplc="100C0003" w:tentative="1">
      <w:start w:val="1"/>
      <w:numFmt w:val="bullet"/>
      <w:lvlText w:val="o"/>
      <w:lvlJc w:val="left"/>
      <w:pPr>
        <w:ind w:left="1800" w:hanging="360"/>
      </w:pPr>
      <w:rPr>
        <w:rFonts w:ascii="Courier New" w:hAnsi="Courier New" w:cs="Courier New" w:hint="default"/>
      </w:rPr>
    </w:lvl>
    <w:lvl w:ilvl="2" w:tplc="100C0005" w:tentative="1">
      <w:start w:val="1"/>
      <w:numFmt w:val="bullet"/>
      <w:lvlText w:val=""/>
      <w:lvlJc w:val="left"/>
      <w:pPr>
        <w:ind w:left="2520" w:hanging="360"/>
      </w:pPr>
      <w:rPr>
        <w:rFonts w:ascii="Wingdings" w:hAnsi="Wingdings" w:hint="default"/>
      </w:rPr>
    </w:lvl>
    <w:lvl w:ilvl="3" w:tplc="100C0001" w:tentative="1">
      <w:start w:val="1"/>
      <w:numFmt w:val="bullet"/>
      <w:lvlText w:val=""/>
      <w:lvlJc w:val="left"/>
      <w:pPr>
        <w:ind w:left="3240" w:hanging="360"/>
      </w:pPr>
      <w:rPr>
        <w:rFonts w:ascii="Symbol" w:hAnsi="Symbol" w:hint="default"/>
      </w:rPr>
    </w:lvl>
    <w:lvl w:ilvl="4" w:tplc="100C0003" w:tentative="1">
      <w:start w:val="1"/>
      <w:numFmt w:val="bullet"/>
      <w:lvlText w:val="o"/>
      <w:lvlJc w:val="left"/>
      <w:pPr>
        <w:ind w:left="3960" w:hanging="360"/>
      </w:pPr>
      <w:rPr>
        <w:rFonts w:ascii="Courier New" w:hAnsi="Courier New" w:cs="Courier New" w:hint="default"/>
      </w:rPr>
    </w:lvl>
    <w:lvl w:ilvl="5" w:tplc="100C0005" w:tentative="1">
      <w:start w:val="1"/>
      <w:numFmt w:val="bullet"/>
      <w:lvlText w:val=""/>
      <w:lvlJc w:val="left"/>
      <w:pPr>
        <w:ind w:left="4680" w:hanging="360"/>
      </w:pPr>
      <w:rPr>
        <w:rFonts w:ascii="Wingdings" w:hAnsi="Wingdings" w:hint="default"/>
      </w:rPr>
    </w:lvl>
    <w:lvl w:ilvl="6" w:tplc="100C0001" w:tentative="1">
      <w:start w:val="1"/>
      <w:numFmt w:val="bullet"/>
      <w:lvlText w:val=""/>
      <w:lvlJc w:val="left"/>
      <w:pPr>
        <w:ind w:left="5400" w:hanging="360"/>
      </w:pPr>
      <w:rPr>
        <w:rFonts w:ascii="Symbol" w:hAnsi="Symbol" w:hint="default"/>
      </w:rPr>
    </w:lvl>
    <w:lvl w:ilvl="7" w:tplc="100C0003" w:tentative="1">
      <w:start w:val="1"/>
      <w:numFmt w:val="bullet"/>
      <w:lvlText w:val="o"/>
      <w:lvlJc w:val="left"/>
      <w:pPr>
        <w:ind w:left="6120" w:hanging="360"/>
      </w:pPr>
      <w:rPr>
        <w:rFonts w:ascii="Courier New" w:hAnsi="Courier New" w:cs="Courier New" w:hint="default"/>
      </w:rPr>
    </w:lvl>
    <w:lvl w:ilvl="8" w:tplc="100C0005" w:tentative="1">
      <w:start w:val="1"/>
      <w:numFmt w:val="bullet"/>
      <w:lvlText w:val=""/>
      <w:lvlJc w:val="left"/>
      <w:pPr>
        <w:ind w:left="6840" w:hanging="360"/>
      </w:pPr>
      <w:rPr>
        <w:rFonts w:ascii="Wingdings" w:hAnsi="Wingdings" w:hint="default"/>
      </w:rPr>
    </w:lvl>
  </w:abstractNum>
  <w:abstractNum w:abstractNumId="15" w15:restartNumberingAfterBreak="0">
    <w:nsid w:val="52BB1503"/>
    <w:multiLevelType w:val="hybridMultilevel"/>
    <w:tmpl w:val="7332ADCC"/>
    <w:lvl w:ilvl="0" w:tplc="6024A3C4">
      <w:start w:val="11"/>
      <w:numFmt w:val="bullet"/>
      <w:lvlText w:val="-"/>
      <w:lvlJc w:val="left"/>
      <w:pPr>
        <w:ind w:left="720" w:hanging="360"/>
      </w:pPr>
      <w:rPr>
        <w:rFonts w:ascii="Calibri" w:eastAsiaTheme="minorHAnsi" w:hAnsi="Calibri" w:cs="Calibri"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6" w15:restartNumberingAfterBreak="0">
    <w:nsid w:val="5F6B4BFE"/>
    <w:multiLevelType w:val="hybridMultilevel"/>
    <w:tmpl w:val="0C64C426"/>
    <w:lvl w:ilvl="0" w:tplc="100C000F">
      <w:start w:val="1"/>
      <w:numFmt w:val="decimal"/>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17" w15:restartNumberingAfterBreak="0">
    <w:nsid w:val="621A4FD3"/>
    <w:multiLevelType w:val="hybridMultilevel"/>
    <w:tmpl w:val="3A181C40"/>
    <w:lvl w:ilvl="0" w:tplc="100C0001">
      <w:start w:val="1"/>
      <w:numFmt w:val="bullet"/>
      <w:lvlText w:val=""/>
      <w:lvlJc w:val="left"/>
      <w:pPr>
        <w:ind w:left="2136" w:hanging="360"/>
      </w:pPr>
      <w:rPr>
        <w:rFonts w:ascii="Symbol" w:hAnsi="Symbol" w:hint="default"/>
      </w:rPr>
    </w:lvl>
    <w:lvl w:ilvl="1" w:tplc="100C0003" w:tentative="1">
      <w:start w:val="1"/>
      <w:numFmt w:val="bullet"/>
      <w:lvlText w:val="o"/>
      <w:lvlJc w:val="left"/>
      <w:pPr>
        <w:ind w:left="2856" w:hanging="360"/>
      </w:pPr>
      <w:rPr>
        <w:rFonts w:ascii="Courier New" w:hAnsi="Courier New" w:cs="Courier New" w:hint="default"/>
      </w:rPr>
    </w:lvl>
    <w:lvl w:ilvl="2" w:tplc="100C0005" w:tentative="1">
      <w:start w:val="1"/>
      <w:numFmt w:val="bullet"/>
      <w:lvlText w:val=""/>
      <w:lvlJc w:val="left"/>
      <w:pPr>
        <w:ind w:left="3576" w:hanging="360"/>
      </w:pPr>
      <w:rPr>
        <w:rFonts w:ascii="Wingdings" w:hAnsi="Wingdings" w:hint="default"/>
      </w:rPr>
    </w:lvl>
    <w:lvl w:ilvl="3" w:tplc="100C0001" w:tentative="1">
      <w:start w:val="1"/>
      <w:numFmt w:val="bullet"/>
      <w:lvlText w:val=""/>
      <w:lvlJc w:val="left"/>
      <w:pPr>
        <w:ind w:left="4296" w:hanging="360"/>
      </w:pPr>
      <w:rPr>
        <w:rFonts w:ascii="Symbol" w:hAnsi="Symbol" w:hint="default"/>
      </w:rPr>
    </w:lvl>
    <w:lvl w:ilvl="4" w:tplc="100C0003" w:tentative="1">
      <w:start w:val="1"/>
      <w:numFmt w:val="bullet"/>
      <w:lvlText w:val="o"/>
      <w:lvlJc w:val="left"/>
      <w:pPr>
        <w:ind w:left="5016" w:hanging="360"/>
      </w:pPr>
      <w:rPr>
        <w:rFonts w:ascii="Courier New" w:hAnsi="Courier New" w:cs="Courier New" w:hint="default"/>
      </w:rPr>
    </w:lvl>
    <w:lvl w:ilvl="5" w:tplc="100C0005" w:tentative="1">
      <w:start w:val="1"/>
      <w:numFmt w:val="bullet"/>
      <w:lvlText w:val=""/>
      <w:lvlJc w:val="left"/>
      <w:pPr>
        <w:ind w:left="5736" w:hanging="360"/>
      </w:pPr>
      <w:rPr>
        <w:rFonts w:ascii="Wingdings" w:hAnsi="Wingdings" w:hint="default"/>
      </w:rPr>
    </w:lvl>
    <w:lvl w:ilvl="6" w:tplc="100C0001" w:tentative="1">
      <w:start w:val="1"/>
      <w:numFmt w:val="bullet"/>
      <w:lvlText w:val=""/>
      <w:lvlJc w:val="left"/>
      <w:pPr>
        <w:ind w:left="6456" w:hanging="360"/>
      </w:pPr>
      <w:rPr>
        <w:rFonts w:ascii="Symbol" w:hAnsi="Symbol" w:hint="default"/>
      </w:rPr>
    </w:lvl>
    <w:lvl w:ilvl="7" w:tplc="100C0003" w:tentative="1">
      <w:start w:val="1"/>
      <w:numFmt w:val="bullet"/>
      <w:lvlText w:val="o"/>
      <w:lvlJc w:val="left"/>
      <w:pPr>
        <w:ind w:left="7176" w:hanging="360"/>
      </w:pPr>
      <w:rPr>
        <w:rFonts w:ascii="Courier New" w:hAnsi="Courier New" w:cs="Courier New" w:hint="default"/>
      </w:rPr>
    </w:lvl>
    <w:lvl w:ilvl="8" w:tplc="100C0005" w:tentative="1">
      <w:start w:val="1"/>
      <w:numFmt w:val="bullet"/>
      <w:lvlText w:val=""/>
      <w:lvlJc w:val="left"/>
      <w:pPr>
        <w:ind w:left="7896" w:hanging="360"/>
      </w:pPr>
      <w:rPr>
        <w:rFonts w:ascii="Wingdings" w:hAnsi="Wingdings" w:hint="default"/>
      </w:rPr>
    </w:lvl>
  </w:abstractNum>
  <w:abstractNum w:abstractNumId="18" w15:restartNumberingAfterBreak="0">
    <w:nsid w:val="739F59C8"/>
    <w:multiLevelType w:val="hybridMultilevel"/>
    <w:tmpl w:val="1C5C7EF4"/>
    <w:lvl w:ilvl="0" w:tplc="6024A3C4">
      <w:start w:val="11"/>
      <w:numFmt w:val="bullet"/>
      <w:lvlText w:val="-"/>
      <w:lvlJc w:val="left"/>
      <w:pPr>
        <w:ind w:left="720" w:hanging="360"/>
      </w:pPr>
      <w:rPr>
        <w:rFonts w:ascii="Calibri" w:eastAsiaTheme="minorHAnsi" w:hAnsi="Calibri" w:cs="Calibri"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9" w15:restartNumberingAfterBreak="0">
    <w:nsid w:val="75552119"/>
    <w:multiLevelType w:val="hybridMultilevel"/>
    <w:tmpl w:val="23C8FE28"/>
    <w:lvl w:ilvl="0" w:tplc="100C000F">
      <w:start w:val="1"/>
      <w:numFmt w:val="decimal"/>
      <w:lvlText w:val="%1."/>
      <w:lvlJc w:val="left"/>
      <w:pPr>
        <w:ind w:left="720" w:hanging="360"/>
      </w:pPr>
      <w:rPr>
        <w:rFonts w:hint="default"/>
      </w:rPr>
    </w:lvl>
    <w:lvl w:ilvl="1" w:tplc="100C0019">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20" w15:restartNumberingAfterBreak="0">
    <w:nsid w:val="7C1E5F52"/>
    <w:multiLevelType w:val="hybridMultilevel"/>
    <w:tmpl w:val="2F68F9B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336877610">
    <w:abstractNumId w:val="4"/>
  </w:num>
  <w:num w:numId="2" w16cid:durableId="1908685447">
    <w:abstractNumId w:val="19"/>
  </w:num>
  <w:num w:numId="3" w16cid:durableId="1864438014">
    <w:abstractNumId w:val="14"/>
  </w:num>
  <w:num w:numId="4" w16cid:durableId="282932388">
    <w:abstractNumId w:val="13"/>
  </w:num>
  <w:num w:numId="5" w16cid:durableId="1853489837">
    <w:abstractNumId w:val="11"/>
  </w:num>
  <w:num w:numId="6" w16cid:durableId="1558470638">
    <w:abstractNumId w:val="7"/>
  </w:num>
  <w:num w:numId="7" w16cid:durableId="223681578">
    <w:abstractNumId w:val="10"/>
  </w:num>
  <w:num w:numId="8" w16cid:durableId="978076251">
    <w:abstractNumId w:val="5"/>
  </w:num>
  <w:num w:numId="9" w16cid:durableId="207885503">
    <w:abstractNumId w:val="3"/>
  </w:num>
  <w:num w:numId="10" w16cid:durableId="234433096">
    <w:abstractNumId w:val="1"/>
  </w:num>
  <w:num w:numId="11" w16cid:durableId="1392845717">
    <w:abstractNumId w:val="6"/>
  </w:num>
  <w:num w:numId="12" w16cid:durableId="544366279">
    <w:abstractNumId w:val="20"/>
  </w:num>
  <w:num w:numId="13" w16cid:durableId="190992340">
    <w:abstractNumId w:val="9"/>
  </w:num>
  <w:num w:numId="14" w16cid:durableId="178661253">
    <w:abstractNumId w:val="17"/>
  </w:num>
  <w:num w:numId="15" w16cid:durableId="1193759839">
    <w:abstractNumId w:val="16"/>
  </w:num>
  <w:num w:numId="16" w16cid:durableId="483393919">
    <w:abstractNumId w:val="0"/>
  </w:num>
  <w:num w:numId="17" w16cid:durableId="627396114">
    <w:abstractNumId w:val="2"/>
  </w:num>
  <w:num w:numId="18" w16cid:durableId="1138835397">
    <w:abstractNumId w:val="8"/>
  </w:num>
  <w:num w:numId="19" w16cid:durableId="68385411">
    <w:abstractNumId w:val="15"/>
  </w:num>
  <w:num w:numId="20" w16cid:durableId="1133525571">
    <w:abstractNumId w:val="12"/>
  </w:num>
  <w:num w:numId="21" w16cid:durableId="206760930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7"/>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14E0"/>
    <w:rsid w:val="0000603B"/>
    <w:rsid w:val="00010599"/>
    <w:rsid w:val="0001380F"/>
    <w:rsid w:val="000177BF"/>
    <w:rsid w:val="00020DE5"/>
    <w:rsid w:val="000247DF"/>
    <w:rsid w:val="000265EA"/>
    <w:rsid w:val="000314E0"/>
    <w:rsid w:val="00031E50"/>
    <w:rsid w:val="00032EDE"/>
    <w:rsid w:val="00033878"/>
    <w:rsid w:val="00036370"/>
    <w:rsid w:val="000433AF"/>
    <w:rsid w:val="00043EB0"/>
    <w:rsid w:val="000572DE"/>
    <w:rsid w:val="00062055"/>
    <w:rsid w:val="0006236F"/>
    <w:rsid w:val="000678EA"/>
    <w:rsid w:val="0007542B"/>
    <w:rsid w:val="000A068D"/>
    <w:rsid w:val="000A1315"/>
    <w:rsid w:val="000A1E17"/>
    <w:rsid w:val="000A49CB"/>
    <w:rsid w:val="000A6761"/>
    <w:rsid w:val="000A76C3"/>
    <w:rsid w:val="000C0875"/>
    <w:rsid w:val="000D31F5"/>
    <w:rsid w:val="000D48CE"/>
    <w:rsid w:val="000E670C"/>
    <w:rsid w:val="00106146"/>
    <w:rsid w:val="00116E69"/>
    <w:rsid w:val="00125798"/>
    <w:rsid w:val="00127B60"/>
    <w:rsid w:val="00133E7D"/>
    <w:rsid w:val="001375D4"/>
    <w:rsid w:val="00142B38"/>
    <w:rsid w:val="00153C86"/>
    <w:rsid w:val="00155709"/>
    <w:rsid w:val="001710A3"/>
    <w:rsid w:val="0018285C"/>
    <w:rsid w:val="00183BC2"/>
    <w:rsid w:val="00196185"/>
    <w:rsid w:val="001974DA"/>
    <w:rsid w:val="001B6318"/>
    <w:rsid w:val="001C1C4F"/>
    <w:rsid w:val="001E0385"/>
    <w:rsid w:val="001E4C36"/>
    <w:rsid w:val="001F27CF"/>
    <w:rsid w:val="001F3AB8"/>
    <w:rsid w:val="00200BA5"/>
    <w:rsid w:val="002067C6"/>
    <w:rsid w:val="002115D3"/>
    <w:rsid w:val="00212066"/>
    <w:rsid w:val="002227A9"/>
    <w:rsid w:val="00223E52"/>
    <w:rsid w:val="00224C42"/>
    <w:rsid w:val="00225800"/>
    <w:rsid w:val="00230CC8"/>
    <w:rsid w:val="00252600"/>
    <w:rsid w:val="00267CA3"/>
    <w:rsid w:val="0027023C"/>
    <w:rsid w:val="00272B4A"/>
    <w:rsid w:val="002808E3"/>
    <w:rsid w:val="002862CD"/>
    <w:rsid w:val="0028667D"/>
    <w:rsid w:val="002A0BDF"/>
    <w:rsid w:val="002A5C6F"/>
    <w:rsid w:val="002B11DF"/>
    <w:rsid w:val="002C1576"/>
    <w:rsid w:val="002C22C3"/>
    <w:rsid w:val="002C4FF5"/>
    <w:rsid w:val="002D5D69"/>
    <w:rsid w:val="002E1168"/>
    <w:rsid w:val="002E7246"/>
    <w:rsid w:val="002F69E6"/>
    <w:rsid w:val="003015C7"/>
    <w:rsid w:val="0030276E"/>
    <w:rsid w:val="003049EF"/>
    <w:rsid w:val="00323C5D"/>
    <w:rsid w:val="00331339"/>
    <w:rsid w:val="00337E36"/>
    <w:rsid w:val="0035562C"/>
    <w:rsid w:val="00356EAD"/>
    <w:rsid w:val="0035725D"/>
    <w:rsid w:val="00376A01"/>
    <w:rsid w:val="003840E1"/>
    <w:rsid w:val="00387A75"/>
    <w:rsid w:val="0039118A"/>
    <w:rsid w:val="00395359"/>
    <w:rsid w:val="003A0C8A"/>
    <w:rsid w:val="003A1725"/>
    <w:rsid w:val="003A213C"/>
    <w:rsid w:val="003B25F0"/>
    <w:rsid w:val="003C11B2"/>
    <w:rsid w:val="003E0731"/>
    <w:rsid w:val="003E485B"/>
    <w:rsid w:val="003F471F"/>
    <w:rsid w:val="003F713E"/>
    <w:rsid w:val="00401676"/>
    <w:rsid w:val="004229D2"/>
    <w:rsid w:val="00424BD7"/>
    <w:rsid w:val="00431C19"/>
    <w:rsid w:val="004424C3"/>
    <w:rsid w:val="00442DEB"/>
    <w:rsid w:val="00465778"/>
    <w:rsid w:val="00475030"/>
    <w:rsid w:val="004759CB"/>
    <w:rsid w:val="00476836"/>
    <w:rsid w:val="00494072"/>
    <w:rsid w:val="00494E1C"/>
    <w:rsid w:val="00496B9C"/>
    <w:rsid w:val="004A3AF0"/>
    <w:rsid w:val="004A5619"/>
    <w:rsid w:val="004B037D"/>
    <w:rsid w:val="004B2684"/>
    <w:rsid w:val="004B7EC3"/>
    <w:rsid w:val="004C102A"/>
    <w:rsid w:val="004C5A0F"/>
    <w:rsid w:val="004D28B2"/>
    <w:rsid w:val="004D70FA"/>
    <w:rsid w:val="004E74D8"/>
    <w:rsid w:val="005006E9"/>
    <w:rsid w:val="00505DF0"/>
    <w:rsid w:val="0050766F"/>
    <w:rsid w:val="005141C9"/>
    <w:rsid w:val="00516FBE"/>
    <w:rsid w:val="00524218"/>
    <w:rsid w:val="005324EA"/>
    <w:rsid w:val="00536E07"/>
    <w:rsid w:val="00561DA3"/>
    <w:rsid w:val="00583149"/>
    <w:rsid w:val="00594AE3"/>
    <w:rsid w:val="00596C7D"/>
    <w:rsid w:val="005A4DB9"/>
    <w:rsid w:val="005B0B3D"/>
    <w:rsid w:val="005B4C59"/>
    <w:rsid w:val="005E3F78"/>
    <w:rsid w:val="005E4BC1"/>
    <w:rsid w:val="005E5773"/>
    <w:rsid w:val="005F4254"/>
    <w:rsid w:val="005F64A5"/>
    <w:rsid w:val="005F6C07"/>
    <w:rsid w:val="00600065"/>
    <w:rsid w:val="00604D7C"/>
    <w:rsid w:val="00606D2A"/>
    <w:rsid w:val="00614999"/>
    <w:rsid w:val="0063114B"/>
    <w:rsid w:val="0063362D"/>
    <w:rsid w:val="0063463C"/>
    <w:rsid w:val="00634BDC"/>
    <w:rsid w:val="00636D08"/>
    <w:rsid w:val="00643FCE"/>
    <w:rsid w:val="00644E11"/>
    <w:rsid w:val="006454C1"/>
    <w:rsid w:val="00650FC5"/>
    <w:rsid w:val="00654DE5"/>
    <w:rsid w:val="00661B97"/>
    <w:rsid w:val="006645C5"/>
    <w:rsid w:val="00676188"/>
    <w:rsid w:val="006804A5"/>
    <w:rsid w:val="006808B6"/>
    <w:rsid w:val="006910B7"/>
    <w:rsid w:val="006B1719"/>
    <w:rsid w:val="006B4990"/>
    <w:rsid w:val="006C6A5F"/>
    <w:rsid w:val="006D3796"/>
    <w:rsid w:val="006E0F2D"/>
    <w:rsid w:val="006E308F"/>
    <w:rsid w:val="0073025B"/>
    <w:rsid w:val="00732586"/>
    <w:rsid w:val="007663BE"/>
    <w:rsid w:val="007726B2"/>
    <w:rsid w:val="007B3FE5"/>
    <w:rsid w:val="007B42E9"/>
    <w:rsid w:val="007C6D1F"/>
    <w:rsid w:val="007C7AAC"/>
    <w:rsid w:val="007D08B6"/>
    <w:rsid w:val="007D5B58"/>
    <w:rsid w:val="007E2D10"/>
    <w:rsid w:val="007E3D8D"/>
    <w:rsid w:val="00807658"/>
    <w:rsid w:val="00815D36"/>
    <w:rsid w:val="00830554"/>
    <w:rsid w:val="008379D7"/>
    <w:rsid w:val="00843399"/>
    <w:rsid w:val="00847FB6"/>
    <w:rsid w:val="00870A90"/>
    <w:rsid w:val="00873D2C"/>
    <w:rsid w:val="008759C1"/>
    <w:rsid w:val="00881486"/>
    <w:rsid w:val="00883D02"/>
    <w:rsid w:val="00890B32"/>
    <w:rsid w:val="008922D7"/>
    <w:rsid w:val="008A1177"/>
    <w:rsid w:val="008A2072"/>
    <w:rsid w:val="008A71D9"/>
    <w:rsid w:val="008B237F"/>
    <w:rsid w:val="008B48F9"/>
    <w:rsid w:val="008B7816"/>
    <w:rsid w:val="008B7901"/>
    <w:rsid w:val="008C1B37"/>
    <w:rsid w:val="008D4B2B"/>
    <w:rsid w:val="008E2322"/>
    <w:rsid w:val="008E5EF5"/>
    <w:rsid w:val="008F3064"/>
    <w:rsid w:val="00905605"/>
    <w:rsid w:val="00911C27"/>
    <w:rsid w:val="00916140"/>
    <w:rsid w:val="009274FA"/>
    <w:rsid w:val="00933535"/>
    <w:rsid w:val="00933926"/>
    <w:rsid w:val="00936A73"/>
    <w:rsid w:val="00942E11"/>
    <w:rsid w:val="00943667"/>
    <w:rsid w:val="009442D6"/>
    <w:rsid w:val="00945C99"/>
    <w:rsid w:val="009549ED"/>
    <w:rsid w:val="00957C4D"/>
    <w:rsid w:val="00961849"/>
    <w:rsid w:val="00971722"/>
    <w:rsid w:val="00984D7F"/>
    <w:rsid w:val="00986F54"/>
    <w:rsid w:val="00990F42"/>
    <w:rsid w:val="0099549F"/>
    <w:rsid w:val="009A48AD"/>
    <w:rsid w:val="009C4604"/>
    <w:rsid w:val="009C5D5B"/>
    <w:rsid w:val="009D0F25"/>
    <w:rsid w:val="009D349F"/>
    <w:rsid w:val="009E7499"/>
    <w:rsid w:val="009F0F07"/>
    <w:rsid w:val="009F0F9F"/>
    <w:rsid w:val="00A06B2B"/>
    <w:rsid w:val="00A215AF"/>
    <w:rsid w:val="00A26E78"/>
    <w:rsid w:val="00A329C7"/>
    <w:rsid w:val="00A45936"/>
    <w:rsid w:val="00A51E66"/>
    <w:rsid w:val="00A53A28"/>
    <w:rsid w:val="00A56C5D"/>
    <w:rsid w:val="00A76BF0"/>
    <w:rsid w:val="00A86659"/>
    <w:rsid w:val="00A876F4"/>
    <w:rsid w:val="00A905BC"/>
    <w:rsid w:val="00A90947"/>
    <w:rsid w:val="00A97DB4"/>
    <w:rsid w:val="00AA3B00"/>
    <w:rsid w:val="00AA6232"/>
    <w:rsid w:val="00AB452F"/>
    <w:rsid w:val="00AB55DD"/>
    <w:rsid w:val="00AB5AAF"/>
    <w:rsid w:val="00AB78CD"/>
    <w:rsid w:val="00AC1DAE"/>
    <w:rsid w:val="00AC77FA"/>
    <w:rsid w:val="00AD6483"/>
    <w:rsid w:val="00AD6B24"/>
    <w:rsid w:val="00AD6F9F"/>
    <w:rsid w:val="00AD7664"/>
    <w:rsid w:val="00AE6AEA"/>
    <w:rsid w:val="00AF0679"/>
    <w:rsid w:val="00AF78A2"/>
    <w:rsid w:val="00B129C0"/>
    <w:rsid w:val="00B1606F"/>
    <w:rsid w:val="00B21264"/>
    <w:rsid w:val="00B223B1"/>
    <w:rsid w:val="00B2670E"/>
    <w:rsid w:val="00B27C47"/>
    <w:rsid w:val="00B5577D"/>
    <w:rsid w:val="00B558A8"/>
    <w:rsid w:val="00B72D55"/>
    <w:rsid w:val="00B74A7E"/>
    <w:rsid w:val="00B7634A"/>
    <w:rsid w:val="00B93B92"/>
    <w:rsid w:val="00BA5995"/>
    <w:rsid w:val="00BB403C"/>
    <w:rsid w:val="00BB4107"/>
    <w:rsid w:val="00BC040E"/>
    <w:rsid w:val="00BD0056"/>
    <w:rsid w:val="00BE392D"/>
    <w:rsid w:val="00BE73E0"/>
    <w:rsid w:val="00BF1CA0"/>
    <w:rsid w:val="00BF4A3D"/>
    <w:rsid w:val="00BF4F22"/>
    <w:rsid w:val="00C01E6D"/>
    <w:rsid w:val="00C102B9"/>
    <w:rsid w:val="00C12A97"/>
    <w:rsid w:val="00C205B9"/>
    <w:rsid w:val="00C3007C"/>
    <w:rsid w:val="00C41F56"/>
    <w:rsid w:val="00C5306C"/>
    <w:rsid w:val="00C61ED3"/>
    <w:rsid w:val="00C63780"/>
    <w:rsid w:val="00C65F69"/>
    <w:rsid w:val="00C86B11"/>
    <w:rsid w:val="00C87869"/>
    <w:rsid w:val="00C97A19"/>
    <w:rsid w:val="00CA0677"/>
    <w:rsid w:val="00CA0B45"/>
    <w:rsid w:val="00CA65E6"/>
    <w:rsid w:val="00CA7F6C"/>
    <w:rsid w:val="00CB264D"/>
    <w:rsid w:val="00CB3E54"/>
    <w:rsid w:val="00CE2909"/>
    <w:rsid w:val="00CF3FED"/>
    <w:rsid w:val="00CF73B4"/>
    <w:rsid w:val="00D0655D"/>
    <w:rsid w:val="00D12EA9"/>
    <w:rsid w:val="00D148C2"/>
    <w:rsid w:val="00D173C1"/>
    <w:rsid w:val="00D17B68"/>
    <w:rsid w:val="00D21AFB"/>
    <w:rsid w:val="00D21E37"/>
    <w:rsid w:val="00D329A3"/>
    <w:rsid w:val="00D35641"/>
    <w:rsid w:val="00D40F45"/>
    <w:rsid w:val="00D432D1"/>
    <w:rsid w:val="00D437FF"/>
    <w:rsid w:val="00D5055A"/>
    <w:rsid w:val="00D51FBF"/>
    <w:rsid w:val="00D536C9"/>
    <w:rsid w:val="00D660F7"/>
    <w:rsid w:val="00D77FCC"/>
    <w:rsid w:val="00D85719"/>
    <w:rsid w:val="00D94C49"/>
    <w:rsid w:val="00D96585"/>
    <w:rsid w:val="00DB1EBA"/>
    <w:rsid w:val="00DB3A49"/>
    <w:rsid w:val="00DB4452"/>
    <w:rsid w:val="00DB5B53"/>
    <w:rsid w:val="00DB7C7B"/>
    <w:rsid w:val="00DB7EE6"/>
    <w:rsid w:val="00DC3B77"/>
    <w:rsid w:val="00DD1AED"/>
    <w:rsid w:val="00DD2FD0"/>
    <w:rsid w:val="00DD33EF"/>
    <w:rsid w:val="00DD35E9"/>
    <w:rsid w:val="00DD541B"/>
    <w:rsid w:val="00DD5ED5"/>
    <w:rsid w:val="00DD6F23"/>
    <w:rsid w:val="00DE50FC"/>
    <w:rsid w:val="00DF2A5C"/>
    <w:rsid w:val="00DF686C"/>
    <w:rsid w:val="00E13E7B"/>
    <w:rsid w:val="00E230EF"/>
    <w:rsid w:val="00E37609"/>
    <w:rsid w:val="00E40C83"/>
    <w:rsid w:val="00E65E23"/>
    <w:rsid w:val="00E66A31"/>
    <w:rsid w:val="00E746A8"/>
    <w:rsid w:val="00E757E6"/>
    <w:rsid w:val="00E807C1"/>
    <w:rsid w:val="00E94CDB"/>
    <w:rsid w:val="00E964F3"/>
    <w:rsid w:val="00EA175A"/>
    <w:rsid w:val="00EC6742"/>
    <w:rsid w:val="00ED5A0A"/>
    <w:rsid w:val="00ED683C"/>
    <w:rsid w:val="00ED7315"/>
    <w:rsid w:val="00EE1E4B"/>
    <w:rsid w:val="00EE6C3F"/>
    <w:rsid w:val="00EF21F6"/>
    <w:rsid w:val="00EF4925"/>
    <w:rsid w:val="00EF7B4D"/>
    <w:rsid w:val="00F11A03"/>
    <w:rsid w:val="00F369FD"/>
    <w:rsid w:val="00F36C63"/>
    <w:rsid w:val="00F42E8E"/>
    <w:rsid w:val="00F50758"/>
    <w:rsid w:val="00F7333D"/>
    <w:rsid w:val="00F762F3"/>
    <w:rsid w:val="00F95045"/>
    <w:rsid w:val="00F962D8"/>
    <w:rsid w:val="00FA125A"/>
    <w:rsid w:val="00FA5259"/>
    <w:rsid w:val="00FA527B"/>
    <w:rsid w:val="00FB32FD"/>
    <w:rsid w:val="00FC23EE"/>
    <w:rsid w:val="00FD2D9D"/>
    <w:rsid w:val="00FD36CD"/>
    <w:rsid w:val="00FD78FB"/>
    <w:rsid w:val="00FE494A"/>
    <w:rsid w:val="00FF3141"/>
    <w:rsid w:val="4F8B449C"/>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B26F38"/>
  <w15:chartTrackingRefBased/>
  <w15:docId w15:val="{A3F682FC-966B-4037-8B4C-A0157A965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CH"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5773"/>
    <w:pPr>
      <w:jc w:val="both"/>
    </w:pPr>
    <w:rPr>
      <w:rFonts w:ascii="Calibri" w:hAnsi="Calibri" w:cs="Calibri"/>
    </w:rPr>
  </w:style>
  <w:style w:type="paragraph" w:styleId="Titre1">
    <w:name w:val="heading 1"/>
    <w:basedOn w:val="Normal"/>
    <w:next w:val="Normal"/>
    <w:link w:val="Titre1Car"/>
    <w:uiPriority w:val="9"/>
    <w:qFormat/>
    <w:rsid w:val="00D96585"/>
    <w:pPr>
      <w:keepNext/>
      <w:keepLines/>
      <w:spacing w:before="360" w:after="80"/>
      <w:outlineLvl w:val="0"/>
    </w:pPr>
    <w:rPr>
      <w:rFonts w:eastAsiaTheme="majorEastAsia"/>
      <w:color w:val="0F4761" w:themeColor="accent1" w:themeShade="BF"/>
      <w:sz w:val="40"/>
      <w:szCs w:val="40"/>
    </w:rPr>
  </w:style>
  <w:style w:type="paragraph" w:styleId="Titre2">
    <w:name w:val="heading 2"/>
    <w:basedOn w:val="Normal"/>
    <w:next w:val="Normal"/>
    <w:link w:val="Titre2Car"/>
    <w:uiPriority w:val="9"/>
    <w:unhideWhenUsed/>
    <w:qFormat/>
    <w:rsid w:val="000314E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rsid w:val="000314E0"/>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0314E0"/>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0314E0"/>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0314E0"/>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0314E0"/>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0314E0"/>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0314E0"/>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0314E0"/>
    <w:rPr>
      <w:rFonts w:ascii="Calibri" w:eastAsiaTheme="majorEastAsia" w:hAnsi="Calibri" w:cs="Calibri"/>
      <w:color w:val="0F4761" w:themeColor="accent1" w:themeShade="BF"/>
      <w:sz w:val="40"/>
      <w:szCs w:val="40"/>
    </w:rPr>
  </w:style>
  <w:style w:type="character" w:customStyle="1" w:styleId="Titre2Car">
    <w:name w:val="Titre 2 Car"/>
    <w:basedOn w:val="Policepardfaut"/>
    <w:link w:val="Titre2"/>
    <w:uiPriority w:val="9"/>
    <w:rsid w:val="000314E0"/>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sid w:val="000314E0"/>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0314E0"/>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0314E0"/>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0314E0"/>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0314E0"/>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0314E0"/>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0314E0"/>
    <w:rPr>
      <w:rFonts w:eastAsiaTheme="majorEastAsia" w:cstheme="majorBidi"/>
      <w:color w:val="272727" w:themeColor="text1" w:themeTint="D8"/>
    </w:rPr>
  </w:style>
  <w:style w:type="paragraph" w:styleId="Titre">
    <w:name w:val="Title"/>
    <w:basedOn w:val="Normal"/>
    <w:next w:val="Normal"/>
    <w:link w:val="TitreCar"/>
    <w:uiPriority w:val="10"/>
    <w:qFormat/>
    <w:rsid w:val="000314E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0314E0"/>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0314E0"/>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0314E0"/>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0314E0"/>
    <w:pPr>
      <w:spacing w:before="160"/>
      <w:jc w:val="center"/>
    </w:pPr>
    <w:rPr>
      <w:i/>
      <w:iCs/>
      <w:color w:val="404040" w:themeColor="text1" w:themeTint="BF"/>
    </w:rPr>
  </w:style>
  <w:style w:type="character" w:customStyle="1" w:styleId="CitationCar">
    <w:name w:val="Citation Car"/>
    <w:basedOn w:val="Policepardfaut"/>
    <w:link w:val="Citation"/>
    <w:uiPriority w:val="29"/>
    <w:rsid w:val="000314E0"/>
    <w:rPr>
      <w:i/>
      <w:iCs/>
      <w:color w:val="404040" w:themeColor="text1" w:themeTint="BF"/>
    </w:rPr>
  </w:style>
  <w:style w:type="paragraph" w:styleId="Paragraphedeliste">
    <w:name w:val="List Paragraph"/>
    <w:basedOn w:val="Normal"/>
    <w:uiPriority w:val="34"/>
    <w:qFormat/>
    <w:rsid w:val="000314E0"/>
    <w:pPr>
      <w:ind w:left="720"/>
      <w:contextualSpacing/>
    </w:pPr>
  </w:style>
  <w:style w:type="character" w:styleId="Accentuationintense">
    <w:name w:val="Intense Emphasis"/>
    <w:basedOn w:val="Policepardfaut"/>
    <w:uiPriority w:val="21"/>
    <w:qFormat/>
    <w:rsid w:val="000314E0"/>
    <w:rPr>
      <w:i/>
      <w:iCs/>
      <w:color w:val="0F4761" w:themeColor="accent1" w:themeShade="BF"/>
    </w:rPr>
  </w:style>
  <w:style w:type="paragraph" w:styleId="Citationintense">
    <w:name w:val="Intense Quote"/>
    <w:basedOn w:val="Normal"/>
    <w:next w:val="Normal"/>
    <w:link w:val="CitationintenseCar"/>
    <w:uiPriority w:val="30"/>
    <w:qFormat/>
    <w:rsid w:val="000314E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0314E0"/>
    <w:rPr>
      <w:i/>
      <w:iCs/>
      <w:color w:val="0F4761" w:themeColor="accent1" w:themeShade="BF"/>
    </w:rPr>
  </w:style>
  <w:style w:type="character" w:styleId="Rfrenceintense">
    <w:name w:val="Intense Reference"/>
    <w:basedOn w:val="Policepardfaut"/>
    <w:uiPriority w:val="32"/>
    <w:qFormat/>
    <w:rsid w:val="000314E0"/>
    <w:rPr>
      <w:b/>
      <w:bCs/>
      <w:smallCaps/>
      <w:color w:val="0F4761" w:themeColor="accent1" w:themeShade="BF"/>
      <w:spacing w:val="5"/>
    </w:rPr>
  </w:style>
  <w:style w:type="paragraph" w:styleId="Sansinterligne">
    <w:name w:val="No Spacing"/>
    <w:link w:val="SansinterligneCar"/>
    <w:uiPriority w:val="1"/>
    <w:qFormat/>
    <w:rsid w:val="000314E0"/>
    <w:pPr>
      <w:spacing w:after="0" w:line="240" w:lineRule="auto"/>
    </w:pPr>
    <w:rPr>
      <w:rFonts w:eastAsiaTheme="minorEastAsia"/>
      <w:kern w:val="0"/>
      <w:sz w:val="22"/>
      <w:szCs w:val="22"/>
      <w:lang w:eastAsia="fr-CH"/>
      <w14:ligatures w14:val="none"/>
    </w:rPr>
  </w:style>
  <w:style w:type="character" w:customStyle="1" w:styleId="SansinterligneCar">
    <w:name w:val="Sans interligne Car"/>
    <w:basedOn w:val="Policepardfaut"/>
    <w:link w:val="Sansinterligne"/>
    <w:uiPriority w:val="1"/>
    <w:rsid w:val="000314E0"/>
    <w:rPr>
      <w:rFonts w:eastAsiaTheme="minorEastAsia"/>
      <w:kern w:val="0"/>
      <w:sz w:val="22"/>
      <w:szCs w:val="22"/>
      <w:lang w:eastAsia="fr-CH"/>
      <w14:ligatures w14:val="none"/>
    </w:rPr>
  </w:style>
  <w:style w:type="table" w:styleId="Grilledutableau">
    <w:name w:val="Table Grid"/>
    <w:basedOn w:val="TableauNormal"/>
    <w:uiPriority w:val="39"/>
    <w:rsid w:val="00C01E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C01E6D"/>
    <w:rPr>
      <w:color w:val="467886" w:themeColor="hyperlink"/>
      <w:u w:val="single"/>
    </w:rPr>
  </w:style>
  <w:style w:type="character" w:styleId="Marquedecommentaire">
    <w:name w:val="annotation reference"/>
    <w:basedOn w:val="Policepardfaut"/>
    <w:uiPriority w:val="99"/>
    <w:semiHidden/>
    <w:unhideWhenUsed/>
    <w:rsid w:val="00C01E6D"/>
    <w:rPr>
      <w:sz w:val="16"/>
      <w:szCs w:val="16"/>
    </w:rPr>
  </w:style>
  <w:style w:type="paragraph" w:styleId="Commentaire">
    <w:name w:val="annotation text"/>
    <w:basedOn w:val="Normal"/>
    <w:link w:val="CommentaireCar"/>
    <w:uiPriority w:val="99"/>
    <w:unhideWhenUsed/>
    <w:rsid w:val="00C01E6D"/>
    <w:pPr>
      <w:spacing w:line="240" w:lineRule="auto"/>
    </w:pPr>
    <w:rPr>
      <w:sz w:val="20"/>
      <w:szCs w:val="20"/>
    </w:rPr>
  </w:style>
  <w:style w:type="character" w:customStyle="1" w:styleId="CommentaireCar">
    <w:name w:val="Commentaire Car"/>
    <w:basedOn w:val="Policepardfaut"/>
    <w:link w:val="Commentaire"/>
    <w:uiPriority w:val="99"/>
    <w:rsid w:val="00C01E6D"/>
    <w:rPr>
      <w:rFonts w:ascii="Calibri" w:hAnsi="Calibri" w:cs="Calibri"/>
      <w:sz w:val="20"/>
      <w:szCs w:val="20"/>
    </w:rPr>
  </w:style>
  <w:style w:type="paragraph" w:styleId="Notedebasdepage">
    <w:name w:val="footnote text"/>
    <w:basedOn w:val="Normal"/>
    <w:link w:val="NotedebasdepageCar"/>
    <w:uiPriority w:val="99"/>
    <w:unhideWhenUsed/>
    <w:rsid w:val="00C01E6D"/>
    <w:pPr>
      <w:spacing w:after="0" w:line="240" w:lineRule="auto"/>
    </w:pPr>
    <w:rPr>
      <w:sz w:val="20"/>
      <w:szCs w:val="20"/>
    </w:rPr>
  </w:style>
  <w:style w:type="character" w:customStyle="1" w:styleId="NotedebasdepageCar">
    <w:name w:val="Note de bas de page Car"/>
    <w:basedOn w:val="Policepardfaut"/>
    <w:link w:val="Notedebasdepage"/>
    <w:uiPriority w:val="99"/>
    <w:rsid w:val="00C01E6D"/>
    <w:rPr>
      <w:rFonts w:ascii="Calibri" w:hAnsi="Calibri" w:cs="Calibri"/>
      <w:sz w:val="20"/>
      <w:szCs w:val="20"/>
    </w:rPr>
  </w:style>
  <w:style w:type="character" w:styleId="Appelnotedebasdep">
    <w:name w:val="footnote reference"/>
    <w:basedOn w:val="Policepardfaut"/>
    <w:uiPriority w:val="99"/>
    <w:semiHidden/>
    <w:unhideWhenUsed/>
    <w:rsid w:val="00C01E6D"/>
    <w:rPr>
      <w:vertAlign w:val="superscript"/>
    </w:rPr>
  </w:style>
  <w:style w:type="character" w:styleId="lev">
    <w:name w:val="Strong"/>
    <w:basedOn w:val="Policepardfaut"/>
    <w:uiPriority w:val="22"/>
    <w:qFormat/>
    <w:rsid w:val="00C01E6D"/>
    <w:rPr>
      <w:b/>
      <w:bCs/>
    </w:rPr>
  </w:style>
  <w:style w:type="paragraph" w:styleId="En-ttedetabledesmatires">
    <w:name w:val="TOC Heading"/>
    <w:basedOn w:val="Titre1"/>
    <w:next w:val="Normal"/>
    <w:uiPriority w:val="39"/>
    <w:unhideWhenUsed/>
    <w:qFormat/>
    <w:rsid w:val="00C01E6D"/>
    <w:pPr>
      <w:spacing w:before="240" w:after="0" w:line="259" w:lineRule="auto"/>
      <w:outlineLvl w:val="9"/>
    </w:pPr>
    <w:rPr>
      <w:kern w:val="0"/>
      <w:sz w:val="32"/>
      <w:szCs w:val="32"/>
      <w:lang w:eastAsia="fr-CH"/>
      <w14:ligatures w14:val="none"/>
    </w:rPr>
  </w:style>
  <w:style w:type="paragraph" w:styleId="TM1">
    <w:name w:val="toc 1"/>
    <w:basedOn w:val="Normal"/>
    <w:next w:val="Normal"/>
    <w:autoRedefine/>
    <w:uiPriority w:val="39"/>
    <w:unhideWhenUsed/>
    <w:rsid w:val="00C01E6D"/>
    <w:pPr>
      <w:spacing w:after="100"/>
    </w:pPr>
  </w:style>
  <w:style w:type="paragraph" w:styleId="TM2">
    <w:name w:val="toc 2"/>
    <w:basedOn w:val="Normal"/>
    <w:next w:val="Normal"/>
    <w:autoRedefine/>
    <w:uiPriority w:val="39"/>
    <w:unhideWhenUsed/>
    <w:rsid w:val="00C01E6D"/>
    <w:pPr>
      <w:spacing w:after="100"/>
      <w:ind w:left="240"/>
    </w:pPr>
  </w:style>
  <w:style w:type="paragraph" w:styleId="TM3">
    <w:name w:val="toc 3"/>
    <w:basedOn w:val="Normal"/>
    <w:next w:val="Normal"/>
    <w:autoRedefine/>
    <w:uiPriority w:val="39"/>
    <w:unhideWhenUsed/>
    <w:rsid w:val="00C01E6D"/>
    <w:pPr>
      <w:spacing w:after="100"/>
      <w:ind w:left="480"/>
    </w:pPr>
  </w:style>
  <w:style w:type="character" w:styleId="Mentionnonrsolue">
    <w:name w:val="Unresolved Mention"/>
    <w:basedOn w:val="Policepardfaut"/>
    <w:uiPriority w:val="99"/>
    <w:semiHidden/>
    <w:unhideWhenUsed/>
    <w:rsid w:val="00E230EF"/>
    <w:rPr>
      <w:color w:val="605E5C"/>
      <w:shd w:val="clear" w:color="auto" w:fill="E1DFDD"/>
    </w:rPr>
  </w:style>
  <w:style w:type="paragraph" w:styleId="En-tte">
    <w:name w:val="header"/>
    <w:basedOn w:val="Normal"/>
    <w:link w:val="En-tteCar"/>
    <w:uiPriority w:val="99"/>
    <w:unhideWhenUsed/>
    <w:rsid w:val="006E308F"/>
    <w:pPr>
      <w:tabs>
        <w:tab w:val="center" w:pos="4536"/>
        <w:tab w:val="right" w:pos="9072"/>
      </w:tabs>
      <w:spacing w:after="0" w:line="240" w:lineRule="auto"/>
    </w:pPr>
  </w:style>
  <w:style w:type="character" w:customStyle="1" w:styleId="En-tteCar">
    <w:name w:val="En-tête Car"/>
    <w:basedOn w:val="Policepardfaut"/>
    <w:link w:val="En-tte"/>
    <w:uiPriority w:val="99"/>
    <w:rsid w:val="006E308F"/>
  </w:style>
  <w:style w:type="paragraph" w:styleId="Pieddepage">
    <w:name w:val="footer"/>
    <w:basedOn w:val="Normal"/>
    <w:link w:val="PieddepageCar"/>
    <w:uiPriority w:val="99"/>
    <w:unhideWhenUsed/>
    <w:rsid w:val="006E308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6E308F"/>
  </w:style>
  <w:style w:type="character" w:styleId="Accentuationlgre">
    <w:name w:val="Subtle Emphasis"/>
    <w:basedOn w:val="Policepardfaut"/>
    <w:uiPriority w:val="19"/>
    <w:qFormat/>
    <w:rsid w:val="003A1725"/>
    <w:rPr>
      <w:i/>
      <w:iCs/>
      <w:color w:val="404040" w:themeColor="text1" w:themeTint="BF"/>
    </w:rPr>
  </w:style>
  <w:style w:type="character" w:styleId="Lienhypertextesuivivisit">
    <w:name w:val="FollowedHyperlink"/>
    <w:basedOn w:val="Policepardfaut"/>
    <w:uiPriority w:val="99"/>
    <w:semiHidden/>
    <w:unhideWhenUsed/>
    <w:rsid w:val="00D21E37"/>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hyperlink" Target="https://www.bafu.admin.ch/bafu/fr/home/themes/sol/en-bref.html" TargetMode="External"/><Relationship Id="rId21" Type="http://schemas.openxmlformats.org/officeDocument/2006/relationships/image" Target="media/image9.jpeg"/><Relationship Id="rId34" Type="http://schemas.openxmlformats.org/officeDocument/2006/relationships/image" Target="media/image21.png"/><Relationship Id="rId42" Type="http://schemas.openxmlformats.org/officeDocument/2006/relationships/hyperlink" Target="https://www.youtube.com/shorts/qDvSYxNGSNg" TargetMode="External"/><Relationship Id="rId47" Type="http://schemas.openxmlformats.org/officeDocument/2006/relationships/hyperlink" Target="http://www.autresens.org" TargetMode="External"/><Relationship Id="rId50" Type="http://schemas.openxmlformats.org/officeDocument/2006/relationships/glossaryDocument" Target="glossary/document.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6.png"/><Relationship Id="rId11" Type="http://schemas.openxmlformats.org/officeDocument/2006/relationships/endnotes" Target="endnotes.xml"/><Relationship Id="rId24" Type="http://schemas.openxmlformats.org/officeDocument/2006/relationships/image" Target="media/image12.jpe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hyperlink" Target="https://www.bafu.admin.ch/bafu/fr/home/themes/sol/atteintes-chimiques-aux-sols.html" TargetMode="External"/><Relationship Id="rId45" Type="http://schemas.openxmlformats.org/officeDocument/2006/relationships/hyperlink" Target="mailto:chantal.wicky@unifr.ch" TargetMode="Externa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8.svg"/><Relationship Id="rId44" Type="http://schemas.openxmlformats.org/officeDocument/2006/relationships/image" Target="media/image2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7.png"/><Relationship Id="rId48"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yperlink" Target="https://www.youtube.com/watch?v=5ipoAwukPA8" TargetMode="External"/><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hyperlink" Target="http://www.autresens.org" TargetMode="External"/><Relationship Id="rId20" Type="http://schemas.openxmlformats.org/officeDocument/2006/relationships/hyperlink" Target="https://www.fao.org/global-soil-partnership/resources/highlights/detail/fr/c/1309290/" TargetMode="External"/><Relationship Id="rId41"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numbering" Target="numbering.xml"/></Relationships>
</file>

<file path=word/_rels/footnotes.xml.rels><?xml version="1.0" encoding="UTF-8" standalone="yes"?>
<Relationships xmlns="http://schemas.openxmlformats.org/package/2006/relationships"><Relationship Id="rId1" Type="http://schemas.openxmlformats.org/officeDocument/2006/relationships/hyperlink" Target="http://www.autresens.org"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0F76D21EC6449B4A8A9C77C0B4C8A7C"/>
        <w:category>
          <w:name w:val="Général"/>
          <w:gallery w:val="placeholder"/>
        </w:category>
        <w:types>
          <w:type w:val="bbPlcHdr"/>
        </w:types>
        <w:behaviors>
          <w:behavior w:val="content"/>
        </w:behaviors>
        <w:guid w:val="{C74D642A-F004-40FE-80E2-67ED02C93F62}"/>
      </w:docPartPr>
      <w:docPartBody>
        <w:p w:rsidR="0098391E" w:rsidRDefault="00FD2D9D" w:rsidP="00FD2D9D">
          <w:pPr>
            <w:pStyle w:val="E0F76D21EC6449B4A8A9C77C0B4C8A7C"/>
          </w:pPr>
          <w:r>
            <w:rPr>
              <w:rFonts w:asciiTheme="majorHAnsi" w:eastAsiaTheme="majorEastAsia" w:hAnsiTheme="majorHAnsi" w:cstheme="majorBidi"/>
              <w:color w:val="156082" w:themeColor="accent1"/>
              <w:sz w:val="88"/>
              <w:szCs w:val="88"/>
              <w:lang w:val="fr-FR"/>
            </w:rPr>
            <w:t>[Titre du document]</w:t>
          </w:r>
        </w:p>
      </w:docPartBody>
    </w:docPart>
    <w:docPart>
      <w:docPartPr>
        <w:name w:val="2DB673FF5BD64DF28AA12A8DD53FD132"/>
        <w:category>
          <w:name w:val="Général"/>
          <w:gallery w:val="placeholder"/>
        </w:category>
        <w:types>
          <w:type w:val="bbPlcHdr"/>
        </w:types>
        <w:behaviors>
          <w:behavior w:val="content"/>
        </w:behaviors>
        <w:guid w:val="{F54B989E-A894-402E-8C1F-69DECEB082DB}"/>
      </w:docPartPr>
      <w:docPartBody>
        <w:p w:rsidR="0098391E" w:rsidRDefault="00FD2D9D" w:rsidP="00FD2D9D">
          <w:pPr>
            <w:pStyle w:val="2DB673FF5BD64DF28AA12A8DD53FD132"/>
          </w:pPr>
          <w:r>
            <w:rPr>
              <w:color w:val="0F4761" w:themeColor="accent1" w:themeShade="BF"/>
              <w:lang w:val="fr-FR"/>
            </w:rPr>
            <w:t>[Sous-titre du document]</w:t>
          </w:r>
        </w:p>
      </w:docPartBody>
    </w:docPart>
    <w:docPart>
      <w:docPartPr>
        <w:name w:val="1A34DE9A5EEC0747AEF88A9D381FE20D"/>
        <w:category>
          <w:name w:val="Général"/>
          <w:gallery w:val="placeholder"/>
        </w:category>
        <w:types>
          <w:type w:val="bbPlcHdr"/>
        </w:types>
        <w:behaviors>
          <w:behavior w:val="content"/>
        </w:behaviors>
        <w:guid w:val="{B09DE8F4-5522-8B46-9922-47D0634E3305}"/>
      </w:docPartPr>
      <w:docPartBody>
        <w:p w:rsidR="00E11938" w:rsidRDefault="00000000">
          <w:pPr>
            <w:pStyle w:val="1A34DE9A5EEC0747AEF88A9D381FE20D"/>
          </w:pPr>
          <w:r>
            <w:rPr>
              <w:color w:val="156082" w:themeColor="accent1"/>
              <w:sz w:val="28"/>
              <w:szCs w:val="28"/>
              <w:lang w:val="fr-FR"/>
            </w:rPr>
            <w:t>[Date]</w:t>
          </w:r>
        </w:p>
      </w:docPartBody>
    </w:docPart>
    <w:docPart>
      <w:docPartPr>
        <w:name w:val="06C3EDD441B5464DA7FA8A7663882099"/>
        <w:category>
          <w:name w:val="Général"/>
          <w:gallery w:val="placeholder"/>
        </w:category>
        <w:types>
          <w:type w:val="bbPlcHdr"/>
        </w:types>
        <w:behaviors>
          <w:behavior w:val="content"/>
        </w:behaviors>
        <w:guid w:val="{15F5D3EE-F4B3-6A4C-A726-CF560A80E1BB}"/>
      </w:docPartPr>
      <w:docPartBody>
        <w:p w:rsidR="00E11938" w:rsidRDefault="00000000">
          <w:pPr>
            <w:pStyle w:val="06C3EDD441B5464DA7FA8A7663882099"/>
          </w:pPr>
          <w:r>
            <w:rPr>
              <w:color w:val="156082" w:themeColor="accent1"/>
              <w:sz w:val="28"/>
              <w:szCs w:val="28"/>
              <w:lang w:val="fr-FR"/>
            </w:rPr>
            <w:t>[Nom de l’auteur]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2D9D"/>
    <w:rsid w:val="000B075A"/>
    <w:rsid w:val="002C22C3"/>
    <w:rsid w:val="00476836"/>
    <w:rsid w:val="004A223A"/>
    <w:rsid w:val="004D27EC"/>
    <w:rsid w:val="006D3796"/>
    <w:rsid w:val="007726B2"/>
    <w:rsid w:val="008675FB"/>
    <w:rsid w:val="008F7A50"/>
    <w:rsid w:val="00954E1C"/>
    <w:rsid w:val="0098391E"/>
    <w:rsid w:val="00A87BF0"/>
    <w:rsid w:val="00B72D55"/>
    <w:rsid w:val="00BF1CA0"/>
    <w:rsid w:val="00DD2FD0"/>
    <w:rsid w:val="00E11938"/>
    <w:rsid w:val="00EC0AEE"/>
    <w:rsid w:val="00EF37F7"/>
    <w:rsid w:val="00FD2D9D"/>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fr-CH" w:eastAsia="fr-CH"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E0F76D21EC6449B4A8A9C77C0B4C8A7C">
    <w:name w:val="E0F76D21EC6449B4A8A9C77C0B4C8A7C"/>
    <w:rsid w:val="00FD2D9D"/>
  </w:style>
  <w:style w:type="paragraph" w:customStyle="1" w:styleId="2DB673FF5BD64DF28AA12A8DD53FD132">
    <w:name w:val="2DB673FF5BD64DF28AA12A8DD53FD132"/>
    <w:rsid w:val="00FD2D9D"/>
  </w:style>
  <w:style w:type="paragraph" w:customStyle="1" w:styleId="1A34DE9A5EEC0747AEF88A9D381FE20D">
    <w:name w:val="1A34DE9A5EEC0747AEF88A9D381FE20D"/>
    <w:rPr>
      <w:lang w:eastAsia="fr-FR"/>
    </w:rPr>
  </w:style>
  <w:style w:type="paragraph" w:customStyle="1" w:styleId="06C3EDD441B5464DA7FA8A7663882099">
    <w:name w:val="06C3EDD441B5464DA7FA8A7663882099"/>
    <w:rPr>
      <w:lang w:eastAsia="fr-FR"/>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macintosh"/>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2026-01-22T00:00:00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kument" ma:contentTypeID="0x010100E3B150DDC26F944C89B0E624052E975E" ma:contentTypeVersion="3" ma:contentTypeDescription="Ein neues Dokument erstellen." ma:contentTypeScope="" ma:versionID="fec601bf7cf1c3b0b73640e448df35c5">
  <xsd:schema xmlns:xsd="http://www.w3.org/2001/XMLSchema" xmlns:xs="http://www.w3.org/2001/XMLSchema" xmlns:p="http://schemas.microsoft.com/office/2006/metadata/properties" xmlns:ns2="fd4457d2-7299-4f14-98fe-e25a2a79eb61" targetNamespace="http://schemas.microsoft.com/office/2006/metadata/properties" ma:root="true" ma:fieldsID="c6884a6ced195bffaca7e278aa8f7f69" ns2:_="">
    <xsd:import namespace="fd4457d2-7299-4f14-98fe-e25a2a79eb61"/>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4457d2-7299-4f14-98fe-e25a2a79eb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F155AAA-1DA4-4B27-801D-1B9DAA98604C}">
  <ds:schemaRefs>
    <ds:schemaRef ds:uri="http://schemas.microsoft.com/sharepoint/v3/contenttype/forms"/>
  </ds:schemaRefs>
</ds:datastoreItem>
</file>

<file path=customXml/itemProps3.xml><?xml version="1.0" encoding="utf-8"?>
<ds:datastoreItem xmlns:ds="http://schemas.openxmlformats.org/officeDocument/2006/customXml" ds:itemID="{2D9A09E2-12A2-43CC-AA02-3F7D0F51819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32DF2E9-EDDB-47A1-9A82-6BD5A831E25D}">
  <ds:schemaRefs>
    <ds:schemaRef ds:uri="http://schemas.openxmlformats.org/officeDocument/2006/bibliography"/>
  </ds:schemaRefs>
</ds:datastoreItem>
</file>

<file path=customXml/itemProps5.xml><?xml version="1.0" encoding="utf-8"?>
<ds:datastoreItem xmlns:ds="http://schemas.openxmlformats.org/officeDocument/2006/customXml" ds:itemID="{D3B0D8F6-BC81-4F34-BFBC-79098CB0A9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4457d2-7299-4f14-98fe-e25a2a79eb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3638</Words>
  <Characters>19869</Characters>
  <Application>Microsoft Office Word</Application>
  <DocSecurity>0</DocSecurity>
  <Lines>764</Lines>
  <Paragraphs>460</Paragraphs>
  <ScaleCrop>false</ScaleCrop>
  <Company/>
  <LinksUpToDate>false</LinksUpToDate>
  <CharactersWithSpaces>23047</CharactersWithSpaces>
  <SharedDoc>false</SharedDoc>
  <HLinks>
    <vt:vector size="162" baseType="variant">
      <vt:variant>
        <vt:i4>4522006</vt:i4>
      </vt:variant>
      <vt:variant>
        <vt:i4>132</vt:i4>
      </vt:variant>
      <vt:variant>
        <vt:i4>0</vt:i4>
      </vt:variant>
      <vt:variant>
        <vt:i4>5</vt:i4>
      </vt:variant>
      <vt:variant>
        <vt:lpwstr>http://www.autresens.org/</vt:lpwstr>
      </vt:variant>
      <vt:variant>
        <vt:lpwstr/>
      </vt:variant>
      <vt:variant>
        <vt:i4>4522006</vt:i4>
      </vt:variant>
      <vt:variant>
        <vt:i4>129</vt:i4>
      </vt:variant>
      <vt:variant>
        <vt:i4>0</vt:i4>
      </vt:variant>
      <vt:variant>
        <vt:i4>5</vt:i4>
      </vt:variant>
      <vt:variant>
        <vt:lpwstr>http://www.autresens.org/</vt:lpwstr>
      </vt:variant>
      <vt:variant>
        <vt:lpwstr/>
      </vt:variant>
      <vt:variant>
        <vt:i4>1572967</vt:i4>
      </vt:variant>
      <vt:variant>
        <vt:i4>126</vt:i4>
      </vt:variant>
      <vt:variant>
        <vt:i4>0</vt:i4>
      </vt:variant>
      <vt:variant>
        <vt:i4>5</vt:i4>
      </vt:variant>
      <vt:variant>
        <vt:lpwstr>mailto:chantal.wicky@unifr.ch</vt:lpwstr>
      </vt:variant>
      <vt:variant>
        <vt:lpwstr/>
      </vt:variant>
      <vt:variant>
        <vt:i4>3276915</vt:i4>
      </vt:variant>
      <vt:variant>
        <vt:i4>123</vt:i4>
      </vt:variant>
      <vt:variant>
        <vt:i4>0</vt:i4>
      </vt:variant>
      <vt:variant>
        <vt:i4>5</vt:i4>
      </vt:variant>
      <vt:variant>
        <vt:lpwstr>https://www.youtube.com/shorts/qDvSYxNGSNg</vt:lpwstr>
      </vt:variant>
      <vt:variant>
        <vt:lpwstr/>
      </vt:variant>
      <vt:variant>
        <vt:i4>7602297</vt:i4>
      </vt:variant>
      <vt:variant>
        <vt:i4>120</vt:i4>
      </vt:variant>
      <vt:variant>
        <vt:i4>0</vt:i4>
      </vt:variant>
      <vt:variant>
        <vt:i4>5</vt:i4>
      </vt:variant>
      <vt:variant>
        <vt:lpwstr>https://www.bafu.admin.ch/bafu/fr/home/themes/sol/atteintes-chimiques-aux-sols.html</vt:lpwstr>
      </vt:variant>
      <vt:variant>
        <vt:lpwstr/>
      </vt:variant>
      <vt:variant>
        <vt:i4>6357090</vt:i4>
      </vt:variant>
      <vt:variant>
        <vt:i4>117</vt:i4>
      </vt:variant>
      <vt:variant>
        <vt:i4>0</vt:i4>
      </vt:variant>
      <vt:variant>
        <vt:i4>5</vt:i4>
      </vt:variant>
      <vt:variant>
        <vt:lpwstr>https://www.bafu.admin.ch/bafu/fr/home/themes/sol/en-bref.html</vt:lpwstr>
      </vt:variant>
      <vt:variant>
        <vt:lpwstr/>
      </vt:variant>
      <vt:variant>
        <vt:i4>2359406</vt:i4>
      </vt:variant>
      <vt:variant>
        <vt:i4>114</vt:i4>
      </vt:variant>
      <vt:variant>
        <vt:i4>0</vt:i4>
      </vt:variant>
      <vt:variant>
        <vt:i4>5</vt:i4>
      </vt:variant>
      <vt:variant>
        <vt:lpwstr>https://www.youtube.com/watch?v=5ipoAwukPA8</vt:lpwstr>
      </vt:variant>
      <vt:variant>
        <vt:lpwstr/>
      </vt:variant>
      <vt:variant>
        <vt:i4>5177350</vt:i4>
      </vt:variant>
      <vt:variant>
        <vt:i4>111</vt:i4>
      </vt:variant>
      <vt:variant>
        <vt:i4>0</vt:i4>
      </vt:variant>
      <vt:variant>
        <vt:i4>5</vt:i4>
      </vt:variant>
      <vt:variant>
        <vt:lpwstr>https://www.fao.org/global-soil-partnership/resources/highlights/detail/fr/c/1309290/</vt:lpwstr>
      </vt:variant>
      <vt:variant>
        <vt:lpwstr/>
      </vt:variant>
      <vt:variant>
        <vt:i4>1572913</vt:i4>
      </vt:variant>
      <vt:variant>
        <vt:i4>104</vt:i4>
      </vt:variant>
      <vt:variant>
        <vt:i4>0</vt:i4>
      </vt:variant>
      <vt:variant>
        <vt:i4>5</vt:i4>
      </vt:variant>
      <vt:variant>
        <vt:lpwstr/>
      </vt:variant>
      <vt:variant>
        <vt:lpwstr>_Toc219790390</vt:lpwstr>
      </vt:variant>
      <vt:variant>
        <vt:i4>1638449</vt:i4>
      </vt:variant>
      <vt:variant>
        <vt:i4>98</vt:i4>
      </vt:variant>
      <vt:variant>
        <vt:i4>0</vt:i4>
      </vt:variant>
      <vt:variant>
        <vt:i4>5</vt:i4>
      </vt:variant>
      <vt:variant>
        <vt:lpwstr/>
      </vt:variant>
      <vt:variant>
        <vt:lpwstr>_Toc219790389</vt:lpwstr>
      </vt:variant>
      <vt:variant>
        <vt:i4>1638449</vt:i4>
      </vt:variant>
      <vt:variant>
        <vt:i4>92</vt:i4>
      </vt:variant>
      <vt:variant>
        <vt:i4>0</vt:i4>
      </vt:variant>
      <vt:variant>
        <vt:i4>5</vt:i4>
      </vt:variant>
      <vt:variant>
        <vt:lpwstr/>
      </vt:variant>
      <vt:variant>
        <vt:lpwstr>_Toc219790388</vt:lpwstr>
      </vt:variant>
      <vt:variant>
        <vt:i4>1638449</vt:i4>
      </vt:variant>
      <vt:variant>
        <vt:i4>86</vt:i4>
      </vt:variant>
      <vt:variant>
        <vt:i4>0</vt:i4>
      </vt:variant>
      <vt:variant>
        <vt:i4>5</vt:i4>
      </vt:variant>
      <vt:variant>
        <vt:lpwstr/>
      </vt:variant>
      <vt:variant>
        <vt:lpwstr>_Toc219790387</vt:lpwstr>
      </vt:variant>
      <vt:variant>
        <vt:i4>1638449</vt:i4>
      </vt:variant>
      <vt:variant>
        <vt:i4>80</vt:i4>
      </vt:variant>
      <vt:variant>
        <vt:i4>0</vt:i4>
      </vt:variant>
      <vt:variant>
        <vt:i4>5</vt:i4>
      </vt:variant>
      <vt:variant>
        <vt:lpwstr/>
      </vt:variant>
      <vt:variant>
        <vt:lpwstr>_Toc219790386</vt:lpwstr>
      </vt:variant>
      <vt:variant>
        <vt:i4>1638449</vt:i4>
      </vt:variant>
      <vt:variant>
        <vt:i4>74</vt:i4>
      </vt:variant>
      <vt:variant>
        <vt:i4>0</vt:i4>
      </vt:variant>
      <vt:variant>
        <vt:i4>5</vt:i4>
      </vt:variant>
      <vt:variant>
        <vt:lpwstr/>
      </vt:variant>
      <vt:variant>
        <vt:lpwstr>_Toc219790385</vt:lpwstr>
      </vt:variant>
      <vt:variant>
        <vt:i4>1638449</vt:i4>
      </vt:variant>
      <vt:variant>
        <vt:i4>68</vt:i4>
      </vt:variant>
      <vt:variant>
        <vt:i4>0</vt:i4>
      </vt:variant>
      <vt:variant>
        <vt:i4>5</vt:i4>
      </vt:variant>
      <vt:variant>
        <vt:lpwstr/>
      </vt:variant>
      <vt:variant>
        <vt:lpwstr>_Toc219790384</vt:lpwstr>
      </vt:variant>
      <vt:variant>
        <vt:i4>1638449</vt:i4>
      </vt:variant>
      <vt:variant>
        <vt:i4>62</vt:i4>
      </vt:variant>
      <vt:variant>
        <vt:i4>0</vt:i4>
      </vt:variant>
      <vt:variant>
        <vt:i4>5</vt:i4>
      </vt:variant>
      <vt:variant>
        <vt:lpwstr/>
      </vt:variant>
      <vt:variant>
        <vt:lpwstr>_Toc219790383</vt:lpwstr>
      </vt:variant>
      <vt:variant>
        <vt:i4>1638449</vt:i4>
      </vt:variant>
      <vt:variant>
        <vt:i4>56</vt:i4>
      </vt:variant>
      <vt:variant>
        <vt:i4>0</vt:i4>
      </vt:variant>
      <vt:variant>
        <vt:i4>5</vt:i4>
      </vt:variant>
      <vt:variant>
        <vt:lpwstr/>
      </vt:variant>
      <vt:variant>
        <vt:lpwstr>_Toc219790382</vt:lpwstr>
      </vt:variant>
      <vt:variant>
        <vt:i4>1638449</vt:i4>
      </vt:variant>
      <vt:variant>
        <vt:i4>50</vt:i4>
      </vt:variant>
      <vt:variant>
        <vt:i4>0</vt:i4>
      </vt:variant>
      <vt:variant>
        <vt:i4>5</vt:i4>
      </vt:variant>
      <vt:variant>
        <vt:lpwstr/>
      </vt:variant>
      <vt:variant>
        <vt:lpwstr>_Toc219790381</vt:lpwstr>
      </vt:variant>
      <vt:variant>
        <vt:i4>1638449</vt:i4>
      </vt:variant>
      <vt:variant>
        <vt:i4>44</vt:i4>
      </vt:variant>
      <vt:variant>
        <vt:i4>0</vt:i4>
      </vt:variant>
      <vt:variant>
        <vt:i4>5</vt:i4>
      </vt:variant>
      <vt:variant>
        <vt:lpwstr/>
      </vt:variant>
      <vt:variant>
        <vt:lpwstr>_Toc219790380</vt:lpwstr>
      </vt:variant>
      <vt:variant>
        <vt:i4>1441841</vt:i4>
      </vt:variant>
      <vt:variant>
        <vt:i4>38</vt:i4>
      </vt:variant>
      <vt:variant>
        <vt:i4>0</vt:i4>
      </vt:variant>
      <vt:variant>
        <vt:i4>5</vt:i4>
      </vt:variant>
      <vt:variant>
        <vt:lpwstr/>
      </vt:variant>
      <vt:variant>
        <vt:lpwstr>_Toc219790379</vt:lpwstr>
      </vt:variant>
      <vt:variant>
        <vt:i4>1441841</vt:i4>
      </vt:variant>
      <vt:variant>
        <vt:i4>32</vt:i4>
      </vt:variant>
      <vt:variant>
        <vt:i4>0</vt:i4>
      </vt:variant>
      <vt:variant>
        <vt:i4>5</vt:i4>
      </vt:variant>
      <vt:variant>
        <vt:lpwstr/>
      </vt:variant>
      <vt:variant>
        <vt:lpwstr>_Toc219790378</vt:lpwstr>
      </vt:variant>
      <vt:variant>
        <vt:i4>1441841</vt:i4>
      </vt:variant>
      <vt:variant>
        <vt:i4>26</vt:i4>
      </vt:variant>
      <vt:variant>
        <vt:i4>0</vt:i4>
      </vt:variant>
      <vt:variant>
        <vt:i4>5</vt:i4>
      </vt:variant>
      <vt:variant>
        <vt:lpwstr/>
      </vt:variant>
      <vt:variant>
        <vt:lpwstr>_Toc219790377</vt:lpwstr>
      </vt:variant>
      <vt:variant>
        <vt:i4>1441841</vt:i4>
      </vt:variant>
      <vt:variant>
        <vt:i4>20</vt:i4>
      </vt:variant>
      <vt:variant>
        <vt:i4>0</vt:i4>
      </vt:variant>
      <vt:variant>
        <vt:i4>5</vt:i4>
      </vt:variant>
      <vt:variant>
        <vt:lpwstr/>
      </vt:variant>
      <vt:variant>
        <vt:lpwstr>_Toc219790376</vt:lpwstr>
      </vt:variant>
      <vt:variant>
        <vt:i4>1441841</vt:i4>
      </vt:variant>
      <vt:variant>
        <vt:i4>14</vt:i4>
      </vt:variant>
      <vt:variant>
        <vt:i4>0</vt:i4>
      </vt:variant>
      <vt:variant>
        <vt:i4>5</vt:i4>
      </vt:variant>
      <vt:variant>
        <vt:lpwstr/>
      </vt:variant>
      <vt:variant>
        <vt:lpwstr>_Toc219790375</vt:lpwstr>
      </vt:variant>
      <vt:variant>
        <vt:i4>1441841</vt:i4>
      </vt:variant>
      <vt:variant>
        <vt:i4>8</vt:i4>
      </vt:variant>
      <vt:variant>
        <vt:i4>0</vt:i4>
      </vt:variant>
      <vt:variant>
        <vt:i4>5</vt:i4>
      </vt:variant>
      <vt:variant>
        <vt:lpwstr/>
      </vt:variant>
      <vt:variant>
        <vt:lpwstr>_Toc219790374</vt:lpwstr>
      </vt:variant>
      <vt:variant>
        <vt:i4>1441841</vt:i4>
      </vt:variant>
      <vt:variant>
        <vt:i4>2</vt:i4>
      </vt:variant>
      <vt:variant>
        <vt:i4>0</vt:i4>
      </vt:variant>
      <vt:variant>
        <vt:i4>5</vt:i4>
      </vt:variant>
      <vt:variant>
        <vt:lpwstr/>
      </vt:variant>
      <vt:variant>
        <vt:lpwstr>_Toc219790373</vt:lpwstr>
      </vt:variant>
      <vt:variant>
        <vt:i4>4522006</vt:i4>
      </vt:variant>
      <vt:variant>
        <vt:i4>0</vt:i4>
      </vt:variant>
      <vt:variant>
        <vt:i4>0</vt:i4>
      </vt:variant>
      <vt:variant>
        <vt:i4>5</vt:i4>
      </vt:variant>
      <vt:variant>
        <vt:lpwstr>http://www.autresens.org/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Caenorhabditis elegans</dc:title>
  <dc:subject>LE COUTEAU SUISSE DES LABORATOIRES DE BIOLOGIE                                          DAS SCHWEIZER TASCHENMESSER DER BIOLOGIELABORS</dc:subject>
  <dc:creator>Hostettler Lola, Dr. Chantal Wicky, Dr. Nadine Tardant,  Dr. Marie-Pierre Chevron</dc:creator>
  <cp:keywords/>
  <dc:description/>
  <cp:lastModifiedBy>Hostettler Lola</cp:lastModifiedBy>
  <cp:revision>6</cp:revision>
  <dcterms:created xsi:type="dcterms:W3CDTF">2026-01-20T16:08:00Z</dcterms:created>
  <dcterms:modified xsi:type="dcterms:W3CDTF">2026-01-20T16:25:00Z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0x010100E3B150DDC26F944C89B0E624052E975E</vt:lpwstr>
  </property>
</Properties>
</file>